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ECE03" w14:textId="77777777" w:rsidR="00F358F7" w:rsidRPr="004F7D62" w:rsidRDefault="00F358F7" w:rsidP="00F358F7">
      <w:pPr>
        <w:spacing w:before="120"/>
        <w:jc w:val="right"/>
        <w:rPr>
          <w:rFonts w:ascii="Cambria" w:hAnsi="Cambria" w:cs="Arial"/>
          <w:b/>
          <w:bCs/>
          <w:sz w:val="22"/>
          <w:szCs w:val="22"/>
        </w:rPr>
      </w:pPr>
      <w:r w:rsidRPr="004F7D62">
        <w:rPr>
          <w:rFonts w:ascii="Cambria" w:hAnsi="Cambria" w:cs="Arial"/>
          <w:b/>
          <w:bCs/>
          <w:sz w:val="22"/>
          <w:szCs w:val="22"/>
        </w:rPr>
        <w:t xml:space="preserve">Załącznik nr 4.1 do SWZ </w:t>
      </w:r>
    </w:p>
    <w:p w14:paraId="65F231FD" w14:textId="77777777" w:rsidR="00F358F7" w:rsidRPr="004F7D62" w:rsidRDefault="00F358F7" w:rsidP="00F358F7">
      <w:pPr>
        <w:spacing w:before="120"/>
        <w:jc w:val="center"/>
        <w:rPr>
          <w:rFonts w:ascii="Cambria" w:hAnsi="Cambria" w:cs="Arial"/>
          <w:b/>
          <w:bCs/>
          <w:sz w:val="22"/>
          <w:szCs w:val="22"/>
        </w:rPr>
      </w:pPr>
    </w:p>
    <w:p w14:paraId="1774A79B" w14:textId="77777777" w:rsidR="00F358F7" w:rsidRPr="004F7D62" w:rsidRDefault="00F358F7" w:rsidP="00F358F7">
      <w:pPr>
        <w:suppressAutoHyphens w:val="0"/>
        <w:spacing w:after="240" w:line="276" w:lineRule="auto"/>
        <w:rPr>
          <w:rFonts w:ascii="Cambria" w:hAnsi="Cambria" w:cs="Arial"/>
          <w:b/>
          <w:bCs/>
          <w:sz w:val="22"/>
          <w:szCs w:val="22"/>
        </w:rPr>
      </w:pPr>
      <w:bookmarkStart w:id="0" w:name="_Hlk47478150"/>
      <w:r w:rsidRPr="004F7D62">
        <w:rPr>
          <w:rFonts w:ascii="Cambria" w:hAnsi="Cambria" w:cs="Arial"/>
          <w:b/>
          <w:bCs/>
          <w:sz w:val="22"/>
          <w:szCs w:val="22"/>
        </w:rPr>
        <w:t xml:space="preserve">Regionalny opis standardu technologii wykonawstwa prac leśnych dla RDLP w Łodzi (ROSTWPL), stanowiący rozszerzenie „Opisu standardu technologii wykonawstwa prac leśnych </w:t>
      </w:r>
      <w:bookmarkStart w:id="1" w:name="_Hlk47476411"/>
      <w:r w:rsidRPr="004F7D62">
        <w:rPr>
          <w:rFonts w:ascii="Cambria" w:hAnsi="Cambria" w:cs="Arial"/>
          <w:b/>
          <w:bCs/>
          <w:sz w:val="22"/>
          <w:szCs w:val="22"/>
        </w:rPr>
        <w:t>wraz z procedurą odbioru prac</w:t>
      </w:r>
      <w:bookmarkEnd w:id="0"/>
      <w:bookmarkEnd w:id="1"/>
      <w:r w:rsidRPr="004F7D62">
        <w:rPr>
          <w:rFonts w:ascii="Cambria" w:hAnsi="Cambria" w:cs="Arial"/>
          <w:b/>
          <w:bCs/>
          <w:sz w:val="22"/>
          <w:szCs w:val="22"/>
        </w:rPr>
        <w:t>” (OSTWPL) o czynności stosowane w jednostkach organizacyjnych RDLP w Łodzi, a nie opisanych w Załączniku nr 4 do SWZ.</w:t>
      </w:r>
    </w:p>
    <w:p w14:paraId="714E9FFA" w14:textId="77777777" w:rsidR="00F358F7" w:rsidRPr="004F7D62" w:rsidRDefault="00F358F7" w:rsidP="00F358F7">
      <w:pPr>
        <w:suppressAutoHyphens w:val="0"/>
        <w:spacing w:after="200" w:line="276" w:lineRule="auto"/>
        <w:jc w:val="both"/>
        <w:rPr>
          <w:rFonts w:ascii="Cambria" w:hAnsi="Cambria" w:cs="Arial"/>
          <w:b/>
          <w:bCs/>
          <w:sz w:val="22"/>
          <w:szCs w:val="22"/>
        </w:rPr>
      </w:pPr>
      <w:r w:rsidRPr="004F7D62">
        <w:rPr>
          <w:rFonts w:ascii="Cambria" w:eastAsiaTheme="minorHAnsi" w:hAnsi="Cambria" w:cs="Cambria"/>
          <w:b/>
          <w:bCs/>
          <w:sz w:val="22"/>
          <w:szCs w:val="22"/>
          <w:lang w:eastAsia="en-US"/>
        </w:rPr>
        <w:t>Generalną zasadą jest zapewnienie materiałów niezbędnych do wykonania usługi przez Zamawiającego, chyba że inaczej określono w technologii szczegółowej wykonania określonej czynności.</w:t>
      </w:r>
    </w:p>
    <w:p w14:paraId="705C1C46" w14:textId="77777777" w:rsidR="00F358F7" w:rsidRPr="004F7D62" w:rsidRDefault="00F358F7" w:rsidP="00F358F7">
      <w:pPr>
        <w:suppressAutoHyphens w:val="0"/>
        <w:spacing w:after="200" w:line="276" w:lineRule="auto"/>
        <w:jc w:val="both"/>
        <w:rPr>
          <w:rFonts w:ascii="Cambria" w:eastAsiaTheme="minorHAnsi" w:hAnsi="Cambria" w:cs="Cambria"/>
          <w:b/>
          <w:bCs/>
          <w:sz w:val="22"/>
          <w:szCs w:val="22"/>
          <w:lang w:eastAsia="en-US"/>
        </w:rPr>
      </w:pPr>
      <w:r w:rsidRPr="004F7D62">
        <w:rPr>
          <w:rFonts w:ascii="Cambria" w:eastAsiaTheme="minorHAnsi" w:hAnsi="Cambria" w:cs="Cambria"/>
          <w:b/>
          <w:bCs/>
          <w:sz w:val="22"/>
          <w:szCs w:val="22"/>
          <w:lang w:eastAsia="en-US"/>
        </w:rPr>
        <w:t>Schemat numeracji poszczególnych działów, poddziałów oraz czynności zawartych w ROSTWPL stanowi rozwinięcie OSTWPL.</w:t>
      </w:r>
    </w:p>
    <w:p w14:paraId="18B59D59" w14:textId="77777777" w:rsidR="00F358F7" w:rsidRPr="004F7D62" w:rsidRDefault="00F358F7" w:rsidP="00F358F7">
      <w:pPr>
        <w:suppressAutoHyphens w:val="0"/>
        <w:spacing w:after="200" w:line="276" w:lineRule="auto"/>
        <w:ind w:left="1416" w:firstLine="1"/>
        <w:rPr>
          <w:rFonts w:ascii="Cambria" w:hAnsi="Cambria" w:cs="Arial"/>
          <w:b/>
          <w:bCs/>
          <w:i/>
        </w:rPr>
      </w:pPr>
    </w:p>
    <w:p w14:paraId="0A6212D0" w14:textId="77777777" w:rsidR="00F358F7" w:rsidRPr="004F7D62" w:rsidRDefault="00F358F7" w:rsidP="00F358F7">
      <w:pPr>
        <w:suppressAutoHyphens w:val="0"/>
        <w:spacing w:after="200" w:line="276" w:lineRule="auto"/>
        <w:rPr>
          <w:rFonts w:ascii="Cambria" w:hAnsi="Cambria" w:cs="Arial"/>
          <w:b/>
          <w:bCs/>
          <w:sz w:val="22"/>
          <w:szCs w:val="22"/>
        </w:rPr>
      </w:pPr>
      <w:r w:rsidRPr="004F7D62">
        <w:rPr>
          <w:rFonts w:ascii="Cambria" w:hAnsi="Cambria" w:cs="Arial"/>
          <w:b/>
          <w:bCs/>
          <w:sz w:val="22"/>
          <w:szCs w:val="22"/>
        </w:rPr>
        <w:br w:type="page"/>
      </w:r>
    </w:p>
    <w:p w14:paraId="6F7860DE" w14:textId="77777777" w:rsidR="00F358F7" w:rsidRPr="004F7D62" w:rsidRDefault="00F358F7" w:rsidP="00F358F7">
      <w:pPr>
        <w:suppressAutoHyphens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lastRenderedPageBreak/>
        <w:t>Dział I -POZYSKANIE I ZRYWKA DREWNA</w:t>
      </w:r>
    </w:p>
    <w:p w14:paraId="78292466" w14:textId="77777777" w:rsidR="00F358F7" w:rsidRPr="004F7D62" w:rsidRDefault="00F358F7" w:rsidP="00F358F7">
      <w:pPr>
        <w:suppressAutoHyphens w:val="0"/>
        <w:spacing w:before="120"/>
        <w:jc w:val="center"/>
        <w:rPr>
          <w:rFonts w:ascii="Cambria" w:eastAsia="Calibri" w:hAnsi="Cambria"/>
          <w:b/>
          <w:bCs/>
          <w:sz w:val="22"/>
          <w:szCs w:val="22"/>
          <w:lang w:eastAsia="en-US"/>
        </w:rPr>
      </w:pPr>
      <w:r w:rsidRPr="004F7D62">
        <w:rPr>
          <w:rFonts w:ascii="Cambria" w:eastAsia="Calibri" w:hAnsi="Cambria"/>
          <w:b/>
          <w:bCs/>
          <w:sz w:val="22"/>
          <w:szCs w:val="22"/>
          <w:lang w:eastAsia="en-US"/>
        </w:rPr>
        <w:t>I.1 Pozyskanie i zrywka drewna</w:t>
      </w:r>
    </w:p>
    <w:p w14:paraId="5D6651B7" w14:textId="77777777" w:rsidR="00F358F7" w:rsidRPr="004F7D62"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4F7D62" w:rsidRPr="004F7D62" w14:paraId="3FCC6ED0" w14:textId="77777777" w:rsidTr="006316D9">
        <w:trPr>
          <w:trHeight w:val="161"/>
          <w:jc w:val="center"/>
        </w:trPr>
        <w:tc>
          <w:tcPr>
            <w:tcW w:w="352" w:type="pct"/>
            <w:shd w:val="clear" w:color="auto" w:fill="auto"/>
          </w:tcPr>
          <w:p w14:paraId="3959D2A4" w14:textId="77777777" w:rsidR="00F358F7" w:rsidRPr="004F7D62" w:rsidRDefault="00F358F7" w:rsidP="006316D9">
            <w:pPr>
              <w:suppressAutoHyphens w:val="0"/>
              <w:spacing w:before="120" w:after="120"/>
              <w:jc w:val="center"/>
              <w:rPr>
                <w:rFonts w:ascii="Cambria" w:eastAsia="Calibri" w:hAnsi="Cambria"/>
                <w:b/>
                <w:bCs/>
                <w:i/>
                <w:iCs/>
                <w:sz w:val="22"/>
                <w:szCs w:val="22"/>
                <w:lang w:eastAsia="pl-PL"/>
              </w:rPr>
            </w:pPr>
            <w:r w:rsidRPr="004F7D62">
              <w:rPr>
                <w:rFonts w:ascii="Cambria" w:eastAsia="Calibri" w:hAnsi="Cambria"/>
                <w:b/>
                <w:bCs/>
                <w:i/>
                <w:iCs/>
                <w:sz w:val="22"/>
                <w:szCs w:val="22"/>
                <w:lang w:eastAsia="pl-PL"/>
              </w:rPr>
              <w:t>Nr</w:t>
            </w:r>
          </w:p>
        </w:tc>
        <w:tc>
          <w:tcPr>
            <w:tcW w:w="944" w:type="pct"/>
            <w:shd w:val="clear" w:color="auto" w:fill="auto"/>
          </w:tcPr>
          <w:p w14:paraId="45F2AC67" w14:textId="77777777" w:rsidR="00F358F7" w:rsidRPr="004F7D62" w:rsidRDefault="00F358F7" w:rsidP="006316D9">
            <w:pPr>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Kod czynności do rozliczenia</w:t>
            </w:r>
          </w:p>
        </w:tc>
        <w:tc>
          <w:tcPr>
            <w:tcW w:w="896" w:type="pct"/>
            <w:shd w:val="clear" w:color="auto" w:fill="auto"/>
          </w:tcPr>
          <w:p w14:paraId="09CCC88F" w14:textId="77777777" w:rsidR="00F358F7" w:rsidRPr="004F7D62" w:rsidRDefault="00F358F7" w:rsidP="006316D9">
            <w:pPr>
              <w:spacing w:before="120" w:after="120"/>
              <w:jc w:val="center"/>
              <w:rPr>
                <w:rFonts w:ascii="Cambria" w:eastAsia="Calibri" w:hAnsi="Cambria"/>
                <w:b/>
                <w:bCs/>
                <w:i/>
                <w:iCs/>
                <w:sz w:val="22"/>
                <w:szCs w:val="22"/>
                <w:lang w:eastAsia="pl-PL"/>
              </w:rPr>
            </w:pPr>
            <w:r w:rsidRPr="004F7D62">
              <w:rPr>
                <w:rFonts w:ascii="Cambria" w:eastAsia="Calibri" w:hAnsi="Cambria"/>
                <w:b/>
                <w:bCs/>
                <w:i/>
                <w:iCs/>
                <w:sz w:val="22"/>
                <w:szCs w:val="22"/>
                <w:lang w:eastAsia="pl-PL"/>
              </w:rPr>
              <w:t>Kod czynn. / materiału do wyceny</w:t>
            </w:r>
          </w:p>
        </w:tc>
        <w:tc>
          <w:tcPr>
            <w:tcW w:w="2030" w:type="pct"/>
            <w:shd w:val="clear" w:color="auto" w:fill="auto"/>
          </w:tcPr>
          <w:p w14:paraId="1036C0F6" w14:textId="77777777" w:rsidR="00F358F7" w:rsidRPr="004F7D62" w:rsidRDefault="00F358F7" w:rsidP="006316D9">
            <w:pPr>
              <w:suppressAutoHyphens w:val="0"/>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Opis kodu czynności</w:t>
            </w:r>
          </w:p>
        </w:tc>
        <w:tc>
          <w:tcPr>
            <w:tcW w:w="777" w:type="pct"/>
            <w:shd w:val="clear" w:color="auto" w:fill="auto"/>
          </w:tcPr>
          <w:p w14:paraId="1F955AE3" w14:textId="77777777" w:rsidR="00F358F7" w:rsidRPr="004F7D62" w:rsidRDefault="00F358F7" w:rsidP="006316D9">
            <w:pPr>
              <w:suppressAutoHyphens w:val="0"/>
              <w:spacing w:before="120" w:after="120"/>
              <w:rPr>
                <w:rFonts w:ascii="Cambria" w:eastAsia="Calibri" w:hAnsi="Cambria"/>
                <w:b/>
                <w:bCs/>
                <w:i/>
                <w:iCs/>
                <w:sz w:val="22"/>
                <w:szCs w:val="22"/>
                <w:lang w:eastAsia="pl-PL"/>
              </w:rPr>
            </w:pPr>
            <w:r w:rsidRPr="004F7D62">
              <w:rPr>
                <w:rFonts w:ascii="Cambria" w:eastAsia="Calibri" w:hAnsi="Cambria"/>
                <w:b/>
                <w:bCs/>
                <w:i/>
                <w:iCs/>
                <w:sz w:val="22"/>
                <w:szCs w:val="22"/>
                <w:lang w:eastAsia="pl-PL"/>
              </w:rPr>
              <w:t>Jednostka miary czynn. rozl.</w:t>
            </w:r>
          </w:p>
        </w:tc>
      </w:tr>
      <w:tr w:rsidR="004F7D62" w:rsidRPr="004F7D62" w14:paraId="5356FAE5" w14:textId="77777777" w:rsidTr="006316D9">
        <w:trPr>
          <w:trHeight w:val="557"/>
          <w:jc w:val="center"/>
        </w:trPr>
        <w:tc>
          <w:tcPr>
            <w:tcW w:w="352" w:type="pct"/>
            <w:shd w:val="clear" w:color="auto" w:fill="auto"/>
          </w:tcPr>
          <w:p w14:paraId="20C3EBD2"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1</w:t>
            </w:r>
          </w:p>
        </w:tc>
        <w:tc>
          <w:tcPr>
            <w:tcW w:w="944" w:type="pct"/>
            <w:shd w:val="clear" w:color="auto" w:fill="auto"/>
          </w:tcPr>
          <w:p w14:paraId="173A8AF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w:t>
            </w:r>
          </w:p>
        </w:tc>
        <w:tc>
          <w:tcPr>
            <w:tcW w:w="896" w:type="pct"/>
            <w:shd w:val="clear" w:color="auto" w:fill="auto"/>
          </w:tcPr>
          <w:p w14:paraId="3BF2F27D"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CWD-P2</w:t>
            </w:r>
            <w:r w:rsidRPr="004F7D62">
              <w:rPr>
                <w:rFonts w:ascii="Cambria" w:eastAsia="Calibri" w:hAnsi="Cambria"/>
                <w:bCs/>
                <w:iCs/>
                <w:sz w:val="22"/>
                <w:szCs w:val="22"/>
                <w:lang w:eastAsia="pl-PL"/>
              </w:rPr>
              <w:br/>
            </w:r>
          </w:p>
        </w:tc>
        <w:tc>
          <w:tcPr>
            <w:tcW w:w="2030" w:type="pct"/>
            <w:shd w:val="clear" w:color="auto" w:fill="auto"/>
          </w:tcPr>
          <w:p w14:paraId="724D726F" w14:textId="77777777" w:rsidR="00F358F7" w:rsidRPr="004F7D62" w:rsidRDefault="006D66F9" w:rsidP="006D66F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Całkowity wyrób drewna pilarką</w:t>
            </w:r>
          </w:p>
        </w:tc>
        <w:tc>
          <w:tcPr>
            <w:tcW w:w="777" w:type="pct"/>
            <w:shd w:val="clear" w:color="auto" w:fill="auto"/>
          </w:tcPr>
          <w:p w14:paraId="202C020A" w14:textId="77777777" w:rsidR="00F358F7" w:rsidRPr="004F7D62" w:rsidRDefault="00F358F7" w:rsidP="006316D9">
            <w:pPr>
              <w:suppressAutoHyphens w:val="0"/>
              <w:spacing w:before="120"/>
              <w:rPr>
                <w:rFonts w:ascii="Cambria" w:eastAsia="Calibri" w:hAnsi="Cambria"/>
                <w:bCs/>
                <w:iCs/>
                <w:sz w:val="22"/>
                <w:szCs w:val="22"/>
                <w:vertAlign w:val="superscript"/>
                <w:lang w:eastAsia="pl-PL"/>
              </w:rPr>
            </w:pPr>
            <w:r w:rsidRPr="004F7D62">
              <w:rPr>
                <w:rFonts w:ascii="Cambria" w:eastAsia="Calibri" w:hAnsi="Cambria"/>
                <w:bCs/>
                <w:iCs/>
                <w:sz w:val="22"/>
                <w:szCs w:val="22"/>
                <w:lang w:eastAsia="pl-PL"/>
              </w:rPr>
              <w:t>M3</w:t>
            </w:r>
          </w:p>
        </w:tc>
      </w:tr>
      <w:tr w:rsidR="004F7D62" w:rsidRPr="004F7D62" w14:paraId="666FEC45" w14:textId="77777777" w:rsidTr="006316D9">
        <w:trPr>
          <w:trHeight w:val="675"/>
          <w:jc w:val="center"/>
        </w:trPr>
        <w:tc>
          <w:tcPr>
            <w:tcW w:w="352" w:type="pct"/>
            <w:shd w:val="clear" w:color="auto" w:fill="auto"/>
          </w:tcPr>
          <w:p w14:paraId="4AE4050C"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w:t>
            </w:r>
          </w:p>
        </w:tc>
        <w:tc>
          <w:tcPr>
            <w:tcW w:w="944" w:type="pct"/>
            <w:shd w:val="clear" w:color="auto" w:fill="auto"/>
          </w:tcPr>
          <w:p w14:paraId="28A27FB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CWD-D</w:t>
            </w:r>
          </w:p>
        </w:tc>
        <w:tc>
          <w:tcPr>
            <w:tcW w:w="896" w:type="pct"/>
            <w:shd w:val="clear" w:color="auto" w:fill="auto"/>
          </w:tcPr>
          <w:p w14:paraId="7D0B6274"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CWD-D2</w:t>
            </w:r>
          </w:p>
        </w:tc>
        <w:tc>
          <w:tcPr>
            <w:tcW w:w="2030" w:type="pct"/>
            <w:shd w:val="clear" w:color="auto" w:fill="auto"/>
          </w:tcPr>
          <w:p w14:paraId="38CCF274" w14:textId="77777777" w:rsidR="00F358F7" w:rsidRPr="004F7D62" w:rsidRDefault="006D66F9"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Całkowity wyrób drewna technologią dowolną</w:t>
            </w:r>
          </w:p>
        </w:tc>
        <w:tc>
          <w:tcPr>
            <w:tcW w:w="777" w:type="pct"/>
            <w:shd w:val="clear" w:color="auto" w:fill="auto"/>
          </w:tcPr>
          <w:p w14:paraId="297E1ECA" w14:textId="77777777" w:rsidR="00F358F7" w:rsidRPr="004F7D62" w:rsidRDefault="00F358F7" w:rsidP="006316D9">
            <w:pPr>
              <w:suppressAutoHyphens w:val="0"/>
              <w:spacing w:before="120"/>
              <w:rPr>
                <w:rFonts w:ascii="Cambria" w:eastAsia="Calibri" w:hAnsi="Cambria"/>
                <w:bCs/>
                <w:iCs/>
                <w:sz w:val="22"/>
                <w:szCs w:val="22"/>
                <w:lang w:eastAsia="ko-KR"/>
              </w:rPr>
            </w:pPr>
            <w:r w:rsidRPr="004F7D62">
              <w:rPr>
                <w:rFonts w:ascii="Cambria" w:eastAsia="Calibri" w:hAnsi="Cambria"/>
                <w:bCs/>
                <w:iCs/>
                <w:sz w:val="22"/>
                <w:szCs w:val="22"/>
                <w:lang w:eastAsia="pl-PL"/>
              </w:rPr>
              <w:t>M3</w:t>
            </w:r>
          </w:p>
        </w:tc>
      </w:tr>
      <w:tr w:rsidR="004F7D62" w:rsidRPr="004F7D62" w14:paraId="39A0E761" w14:textId="77777777" w:rsidTr="006316D9">
        <w:trPr>
          <w:trHeight w:val="402"/>
          <w:jc w:val="center"/>
        </w:trPr>
        <w:tc>
          <w:tcPr>
            <w:tcW w:w="352" w:type="pct"/>
            <w:shd w:val="clear" w:color="auto" w:fill="auto"/>
          </w:tcPr>
          <w:p w14:paraId="6EC7F871"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2.1</w:t>
            </w:r>
          </w:p>
        </w:tc>
        <w:tc>
          <w:tcPr>
            <w:tcW w:w="944" w:type="pct"/>
            <w:shd w:val="clear" w:color="auto" w:fill="auto"/>
          </w:tcPr>
          <w:p w14:paraId="0892FE0A"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CWD-PBZ</w:t>
            </w:r>
          </w:p>
        </w:tc>
        <w:tc>
          <w:tcPr>
            <w:tcW w:w="896" w:type="pct"/>
            <w:shd w:val="clear" w:color="auto" w:fill="auto"/>
          </w:tcPr>
          <w:p w14:paraId="0A288A32"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CWD-PBZ</w:t>
            </w:r>
          </w:p>
        </w:tc>
        <w:tc>
          <w:tcPr>
            <w:tcW w:w="2030" w:type="pct"/>
            <w:shd w:val="clear" w:color="auto" w:fill="auto"/>
          </w:tcPr>
          <w:p w14:paraId="504A5B5B"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Pozyskanie pilarką bez zrywki</w:t>
            </w:r>
          </w:p>
        </w:tc>
        <w:tc>
          <w:tcPr>
            <w:tcW w:w="777" w:type="pct"/>
            <w:shd w:val="clear" w:color="auto" w:fill="auto"/>
          </w:tcPr>
          <w:p w14:paraId="4F9F9EEE"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r w:rsidR="004F7D62" w:rsidRPr="004F7D62" w14:paraId="6758D425" w14:textId="77777777" w:rsidTr="006316D9">
        <w:trPr>
          <w:trHeight w:val="466"/>
          <w:jc w:val="center"/>
        </w:trPr>
        <w:tc>
          <w:tcPr>
            <w:tcW w:w="352" w:type="pct"/>
            <w:shd w:val="clear" w:color="auto" w:fill="auto"/>
          </w:tcPr>
          <w:p w14:paraId="6CD942B0"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2.2</w:t>
            </w:r>
          </w:p>
        </w:tc>
        <w:tc>
          <w:tcPr>
            <w:tcW w:w="944" w:type="pct"/>
            <w:shd w:val="clear" w:color="auto" w:fill="auto"/>
          </w:tcPr>
          <w:p w14:paraId="65E03A98"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CWD-HBZ</w:t>
            </w:r>
          </w:p>
        </w:tc>
        <w:tc>
          <w:tcPr>
            <w:tcW w:w="896" w:type="pct"/>
            <w:shd w:val="clear" w:color="auto" w:fill="auto"/>
          </w:tcPr>
          <w:p w14:paraId="6634BF58"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CWD-HBZ</w:t>
            </w:r>
          </w:p>
        </w:tc>
        <w:tc>
          <w:tcPr>
            <w:tcW w:w="2030" w:type="pct"/>
            <w:shd w:val="clear" w:color="auto" w:fill="auto"/>
          </w:tcPr>
          <w:p w14:paraId="109D82EA" w14:textId="77777777" w:rsidR="00F358F7" w:rsidRPr="004F7D62" w:rsidRDefault="00F358F7" w:rsidP="006D66F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 xml:space="preserve">Pozyskanie </w:t>
            </w:r>
            <w:r w:rsidR="002A760F" w:rsidRPr="004F7D62">
              <w:rPr>
                <w:rFonts w:ascii="Cambria" w:eastAsia="Calibri" w:hAnsi="Cambria"/>
                <w:bCs/>
                <w:iCs/>
                <w:sz w:val="22"/>
                <w:szCs w:val="22"/>
                <w:lang w:eastAsia="pl-PL"/>
              </w:rPr>
              <w:t>maszynami wielooperacyjnymi</w:t>
            </w:r>
            <w:r w:rsidRPr="004F7D62">
              <w:rPr>
                <w:rFonts w:ascii="Cambria" w:eastAsia="Calibri" w:hAnsi="Cambria"/>
                <w:bCs/>
                <w:iCs/>
                <w:sz w:val="22"/>
                <w:szCs w:val="22"/>
                <w:lang w:eastAsia="pl-PL"/>
              </w:rPr>
              <w:t xml:space="preserve"> bez zrywki</w:t>
            </w:r>
          </w:p>
        </w:tc>
        <w:tc>
          <w:tcPr>
            <w:tcW w:w="777" w:type="pct"/>
            <w:shd w:val="clear" w:color="auto" w:fill="auto"/>
          </w:tcPr>
          <w:p w14:paraId="05B40CB9"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r w:rsidR="004F7D62" w:rsidRPr="004F7D62" w14:paraId="2CDEA8F8" w14:textId="77777777" w:rsidTr="006316D9">
        <w:trPr>
          <w:trHeight w:val="530"/>
          <w:jc w:val="center"/>
        </w:trPr>
        <w:tc>
          <w:tcPr>
            <w:tcW w:w="352" w:type="pct"/>
            <w:shd w:val="clear" w:color="auto" w:fill="auto"/>
          </w:tcPr>
          <w:p w14:paraId="55CF7F75" w14:textId="77777777" w:rsidR="00F358F7" w:rsidRPr="004F7D62" w:rsidRDefault="00F358F7" w:rsidP="006316D9">
            <w:pPr>
              <w:suppressAutoHyphens w:val="0"/>
              <w:spacing w:before="120" w:after="120"/>
              <w:jc w:val="center"/>
              <w:rPr>
                <w:rFonts w:ascii="Cambria" w:eastAsia="Calibri" w:hAnsi="Cambria"/>
                <w:bCs/>
                <w:iCs/>
                <w:sz w:val="22"/>
                <w:szCs w:val="22"/>
                <w:lang w:eastAsia="pl-PL"/>
              </w:rPr>
            </w:pPr>
            <w:r w:rsidRPr="004F7D62">
              <w:rPr>
                <w:rFonts w:ascii="Cambria" w:eastAsia="Calibri" w:hAnsi="Cambria"/>
                <w:bCs/>
                <w:iCs/>
                <w:sz w:val="22"/>
                <w:szCs w:val="22"/>
                <w:lang w:eastAsia="pl-PL"/>
              </w:rPr>
              <w:t>2.3</w:t>
            </w:r>
          </w:p>
        </w:tc>
        <w:tc>
          <w:tcPr>
            <w:tcW w:w="944" w:type="pct"/>
            <w:shd w:val="clear" w:color="auto" w:fill="auto"/>
          </w:tcPr>
          <w:p w14:paraId="14599A8D"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ZRYW BP</w:t>
            </w:r>
          </w:p>
        </w:tc>
        <w:tc>
          <w:tcPr>
            <w:tcW w:w="896" w:type="pct"/>
            <w:shd w:val="clear" w:color="auto" w:fill="auto"/>
          </w:tcPr>
          <w:p w14:paraId="4C8ACE0A"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ZRYW BP</w:t>
            </w:r>
          </w:p>
        </w:tc>
        <w:tc>
          <w:tcPr>
            <w:tcW w:w="2030" w:type="pct"/>
            <w:shd w:val="clear" w:color="auto" w:fill="auto"/>
          </w:tcPr>
          <w:p w14:paraId="040F4607" w14:textId="77777777" w:rsidR="00F358F7" w:rsidRPr="004F7D62" w:rsidRDefault="006D66F9"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 xml:space="preserve">Zrywka </w:t>
            </w:r>
            <w:r w:rsidR="00F358F7" w:rsidRPr="004F7D62">
              <w:rPr>
                <w:rFonts w:ascii="Cambria" w:eastAsia="Calibri" w:hAnsi="Cambria"/>
                <w:bCs/>
                <w:iCs/>
                <w:sz w:val="22"/>
                <w:szCs w:val="22"/>
                <w:lang w:eastAsia="pl-PL"/>
              </w:rPr>
              <w:t>bez pozyskania</w:t>
            </w:r>
          </w:p>
        </w:tc>
        <w:tc>
          <w:tcPr>
            <w:tcW w:w="777" w:type="pct"/>
            <w:shd w:val="clear" w:color="auto" w:fill="auto"/>
          </w:tcPr>
          <w:p w14:paraId="58FE3FB3" w14:textId="77777777" w:rsidR="00F358F7" w:rsidRPr="004F7D62" w:rsidRDefault="00F358F7" w:rsidP="006316D9">
            <w:pPr>
              <w:suppressAutoHyphens w:val="0"/>
              <w:spacing w:before="120"/>
              <w:rPr>
                <w:rFonts w:ascii="Cambria" w:eastAsia="Calibri" w:hAnsi="Cambria"/>
                <w:bCs/>
                <w:iCs/>
                <w:sz w:val="22"/>
                <w:szCs w:val="22"/>
                <w:lang w:eastAsia="pl-PL"/>
              </w:rPr>
            </w:pPr>
            <w:r w:rsidRPr="004F7D62">
              <w:rPr>
                <w:rFonts w:ascii="Cambria" w:eastAsia="Calibri" w:hAnsi="Cambria"/>
                <w:bCs/>
                <w:iCs/>
                <w:sz w:val="22"/>
                <w:szCs w:val="22"/>
                <w:lang w:eastAsia="pl-PL"/>
              </w:rPr>
              <w:t>M3</w:t>
            </w:r>
          </w:p>
        </w:tc>
      </w:tr>
    </w:tbl>
    <w:p w14:paraId="7504FDFE" w14:textId="77777777" w:rsidR="00F358F7" w:rsidRPr="004F7D62" w:rsidRDefault="00F358F7" w:rsidP="00F358F7">
      <w:pPr>
        <w:tabs>
          <w:tab w:val="left" w:pos="840"/>
        </w:tabs>
        <w:spacing w:before="120"/>
        <w:jc w:val="both"/>
        <w:rPr>
          <w:rFonts w:ascii="Cambria" w:eastAsia="Calibri" w:hAnsi="Cambria"/>
          <w:bCs/>
          <w:i/>
          <w:sz w:val="22"/>
          <w:szCs w:val="22"/>
          <w:lang w:eastAsia="en-US"/>
        </w:rPr>
      </w:pPr>
      <w:r w:rsidRPr="004F7D62">
        <w:rPr>
          <w:rFonts w:ascii="Cambria" w:eastAsia="Calibri" w:hAnsi="Cambria"/>
          <w:b/>
          <w:bCs/>
          <w:i/>
          <w:sz w:val="22"/>
          <w:szCs w:val="22"/>
          <w:lang w:eastAsia="en-US"/>
        </w:rPr>
        <w:t>Opis Poddziału I.1 Pozyskanie i zrywka drewna</w:t>
      </w:r>
      <w:r w:rsidRPr="004F7D62">
        <w:rPr>
          <w:rFonts w:ascii="Cambria" w:eastAsia="Calibri" w:hAnsi="Cambria"/>
          <w:bCs/>
          <w:i/>
          <w:sz w:val="22"/>
          <w:szCs w:val="22"/>
          <w:lang w:eastAsia="en-US"/>
        </w:rPr>
        <w:t xml:space="preserve"> jak w załączniku nr 4 do SWZ dla:</w:t>
      </w:r>
    </w:p>
    <w:p w14:paraId="5B90F98D"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I.1 Pozyskanie i zrywka drewna.</w:t>
      </w:r>
    </w:p>
    <w:p w14:paraId="63C26EDC" w14:textId="77777777" w:rsidR="00F358F7" w:rsidRPr="004F7D62" w:rsidRDefault="00F358F7" w:rsidP="00F358F7">
      <w:pPr>
        <w:suppressAutoHyphens w:val="0"/>
        <w:spacing w:before="120"/>
        <w:jc w:val="both"/>
        <w:rPr>
          <w:rFonts w:ascii="Cambria" w:eastAsia="Calibri" w:hAnsi="Cambria"/>
          <w:b/>
          <w:sz w:val="22"/>
          <w:szCs w:val="22"/>
          <w:lang w:eastAsia="en-US"/>
        </w:rPr>
      </w:pPr>
    </w:p>
    <w:p w14:paraId="3523E98E" w14:textId="77777777" w:rsidR="00F358F7" w:rsidRPr="004F7D62" w:rsidRDefault="00F358F7" w:rsidP="00F358F7">
      <w:pPr>
        <w:suppressAutoHyphens w:val="0"/>
        <w:spacing w:before="120"/>
        <w:jc w:val="both"/>
        <w:rPr>
          <w:rFonts w:ascii="Cambria" w:eastAsia="Calibri" w:hAnsi="Cambria"/>
          <w:b/>
          <w:sz w:val="22"/>
          <w:szCs w:val="22"/>
          <w:lang w:eastAsia="en-US"/>
        </w:rPr>
      </w:pPr>
      <w:r w:rsidRPr="004F7D62">
        <w:rPr>
          <w:rFonts w:ascii="Cambria" w:eastAsia="Calibri" w:hAnsi="Cambria"/>
          <w:b/>
          <w:sz w:val="22"/>
          <w:szCs w:val="22"/>
          <w:lang w:eastAsia="en-US"/>
        </w:rPr>
        <w:t>Standard technologii prac obejmuje:</w:t>
      </w:r>
    </w:p>
    <w:p w14:paraId="3DC3BB30" w14:textId="77777777" w:rsidR="00F358F7" w:rsidRPr="004F7D62" w:rsidRDefault="00F358F7" w:rsidP="00F358F7">
      <w:pPr>
        <w:suppressAutoHyphens w:val="0"/>
        <w:spacing w:before="120"/>
        <w:jc w:val="center"/>
        <w:rPr>
          <w:rFonts w:ascii="Cambria" w:eastAsia="Calibri" w:hAnsi="Cambria"/>
          <w:b/>
          <w:sz w:val="22"/>
          <w:szCs w:val="22"/>
          <w:lang w:eastAsia="en-US"/>
        </w:rPr>
      </w:pPr>
      <w:r w:rsidRPr="004F7D62">
        <w:rPr>
          <w:rFonts w:ascii="Cambria" w:eastAsia="Calibri" w:hAnsi="Cambria"/>
          <w:b/>
          <w:bCs/>
          <w:sz w:val="22"/>
          <w:szCs w:val="22"/>
          <w:lang w:eastAsia="en-US"/>
        </w:rPr>
        <w:t xml:space="preserve">1. CWD-P - </w:t>
      </w:r>
      <w:r w:rsidRPr="004F7D62">
        <w:rPr>
          <w:rFonts w:ascii="Cambria" w:eastAsia="Calibri" w:hAnsi="Cambria"/>
          <w:b/>
          <w:bCs/>
          <w:iCs/>
          <w:sz w:val="22"/>
          <w:szCs w:val="22"/>
          <w:lang w:eastAsia="pl-PL"/>
        </w:rPr>
        <w:t>Całkowity wyrób drewna pilarką</w:t>
      </w:r>
    </w:p>
    <w:p w14:paraId="18F0E8AC"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Opis identyczny z opisem zawartym w załączniku nr 4 do SWZ dla:</w:t>
      </w:r>
    </w:p>
    <w:p w14:paraId="6D1AC5DB"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 I.1 Pozyskanie i zrywka drewna. – Standard technologii 1. CWD-P - Całkowity wyrób drewna pilarką</w:t>
      </w:r>
    </w:p>
    <w:p w14:paraId="37254551" w14:textId="77777777" w:rsidR="00F358F7" w:rsidRPr="004F7D62" w:rsidRDefault="00F358F7" w:rsidP="00F358F7">
      <w:pPr>
        <w:tabs>
          <w:tab w:val="left" w:pos="840"/>
        </w:tabs>
        <w:suppressAutoHyphens w:val="0"/>
        <w:spacing w:before="120"/>
        <w:jc w:val="center"/>
        <w:rPr>
          <w:rFonts w:ascii="Cambria" w:eastAsia="Calibri" w:hAnsi="Cambria"/>
          <w:b/>
          <w:bCs/>
          <w:sz w:val="22"/>
          <w:szCs w:val="22"/>
          <w:lang w:eastAsia="en-US"/>
        </w:rPr>
      </w:pPr>
      <w:r w:rsidRPr="004F7D62">
        <w:rPr>
          <w:rFonts w:ascii="Cambria" w:eastAsia="Calibri" w:hAnsi="Cambria"/>
          <w:b/>
          <w:bCs/>
          <w:sz w:val="22"/>
          <w:szCs w:val="22"/>
          <w:lang w:eastAsia="en-US"/>
        </w:rPr>
        <w:t xml:space="preserve">2. CWD-D - </w:t>
      </w:r>
      <w:r w:rsidRPr="004F7D62">
        <w:rPr>
          <w:rFonts w:ascii="Cambria" w:eastAsia="Calibri" w:hAnsi="Cambria"/>
          <w:b/>
          <w:bCs/>
          <w:iCs/>
          <w:sz w:val="22"/>
          <w:szCs w:val="22"/>
          <w:lang w:eastAsia="pl-PL"/>
        </w:rPr>
        <w:t>Całkowity wyrób drewna technologią dowolną</w:t>
      </w:r>
    </w:p>
    <w:p w14:paraId="2BE0F77D"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Opis identyczny z opisem zawartym w załączniku nr 4 do SWZ dla:</w:t>
      </w:r>
    </w:p>
    <w:p w14:paraId="70833FB0"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 I.1 Pozyskanie i zrywka drewna. – Standard technologii 2. CWD-D - Całkowity wyrób drewna technologią dowolną</w:t>
      </w:r>
    </w:p>
    <w:p w14:paraId="762F3580"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2.1 CWD-PBZ – Pozyskanie pilarką bez zrywki</w:t>
      </w:r>
    </w:p>
    <w:p w14:paraId="0C24655E"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Wykonawca zrealizuje przy użyciu ręcznych pilarek i narzędzi pomocniczych prace z zakresu pozyskania drewna (CWD-PBZ). </w:t>
      </w:r>
    </w:p>
    <w:p w14:paraId="6B516FFB"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 pozyskaniem drewna, z wyjątkiem pozyskania drewna w czyszczeniach późnych (CP-P) obejmują: </w:t>
      </w:r>
    </w:p>
    <w:p w14:paraId="2E41F02A"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przygotowawcze związane z przygotowaniem stanowiska do ścinki, </w:t>
      </w:r>
    </w:p>
    <w:p w14:paraId="32A73807"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Ścinkę i obalanie drzew wyznaczonych do wycięcia (w przypadku cięć zupełnych za wyznaczone uznaje się drzewa w granicach objętych zabiegiem z uwzględnieniem planowanych do pozostawienia kęp, nasienników, drzew dziuplastych itp.),</w:t>
      </w:r>
    </w:p>
    <w:p w14:paraId="541D23EE"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Okrzesanie ściętych drzew w stopniu przewidzianym w warunkach technicznych obowiązujących w PGL LP na wyrabiane sortymenty wskazane w pkt …. SWZ, </w:t>
      </w:r>
    </w:p>
    <w:p w14:paraId="7CF854EC"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Manipulację surowca drzewnego, zgodnie ze wskazaniami przekazanymi przez  Zamawiającego w zleceniu, z uwzględnieniem unormowań wskazanych w SWZ,</w:t>
      </w:r>
    </w:p>
    <w:p w14:paraId="5DDEDE6A" w14:textId="77777777" w:rsidR="00F358F7" w:rsidRPr="004F7D62"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Przygotowanie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14:paraId="4A076BF0"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lastRenderedPageBreak/>
        <w:t>Prace związane z pozyskaniem i zrywką drewna w czyszczeniach późnych (CP-P) obejmują:</w:t>
      </w:r>
    </w:p>
    <w:p w14:paraId="19C4B174" w14:textId="77777777" w:rsidR="00F358F7" w:rsidRPr="004F7D62"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Okrzesanie przeznaczonych do dalszej wyróbki drzew ściętych w czasie zabiegu hodowlanego (CP),</w:t>
      </w:r>
    </w:p>
    <w:p w14:paraId="29D86BC2" w14:textId="77777777" w:rsidR="00F358F7" w:rsidRPr="004F7D62"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Wyróbkę i manipulację surowca drzewnego zgodnie ze wskazówkami przekazanymi w zleceniu. </w:t>
      </w:r>
    </w:p>
    <w:p w14:paraId="6EAAC94A"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 xml:space="preserve">2.2. CWD-HBZ – </w:t>
      </w:r>
      <w:r w:rsidR="001E2F9F" w:rsidRPr="004F7D62">
        <w:rPr>
          <w:rFonts w:ascii="Cambria" w:eastAsia="Calibri" w:hAnsi="Cambria"/>
          <w:b/>
          <w:sz w:val="22"/>
          <w:szCs w:val="22"/>
          <w:lang w:eastAsia="en-US"/>
        </w:rPr>
        <w:t>Pozyskanie maszynami</w:t>
      </w:r>
      <w:r w:rsidR="006D66F9" w:rsidRPr="004F7D62">
        <w:rPr>
          <w:rFonts w:ascii="Cambria" w:eastAsia="Calibri" w:hAnsi="Cambria"/>
          <w:b/>
          <w:sz w:val="22"/>
          <w:szCs w:val="22"/>
          <w:lang w:eastAsia="en-US"/>
        </w:rPr>
        <w:t xml:space="preserve"> </w:t>
      </w:r>
      <w:r w:rsidR="001E2F9F" w:rsidRPr="004F7D62">
        <w:rPr>
          <w:rFonts w:ascii="Cambria" w:eastAsia="Calibri" w:hAnsi="Cambria"/>
          <w:b/>
          <w:sz w:val="22"/>
          <w:szCs w:val="22"/>
          <w:lang w:eastAsia="en-US"/>
        </w:rPr>
        <w:t>wielooperacyjnymi</w:t>
      </w:r>
      <w:r w:rsidR="006D66F9" w:rsidRPr="004F7D62">
        <w:rPr>
          <w:rFonts w:ascii="Cambria" w:eastAsia="Calibri" w:hAnsi="Cambria"/>
          <w:b/>
          <w:sz w:val="22"/>
          <w:szCs w:val="22"/>
          <w:lang w:eastAsia="en-US"/>
        </w:rPr>
        <w:t xml:space="preserve"> bez zrywki</w:t>
      </w:r>
    </w:p>
    <w:p w14:paraId="28F91797"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Wykonawca zrealizuje prace z zakresu pozyskania drewna przy użyciu maszyn wielooperacyjnych (harwestery, procesory itp.).  </w:t>
      </w:r>
    </w:p>
    <w:p w14:paraId="770AD17F"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14:paraId="7513E693"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78195E8"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6160AC89"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 pozyskaniem maszynowym drewna (CWD-HBZ) obejmują: </w:t>
      </w:r>
    </w:p>
    <w:p w14:paraId="54C7FA01"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16CEEA55"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Okrzesanie ściętych drzew w stopniu przewidzianym w obowiązujących w PGL LP warunkach technicznych na wyrabiane sortymenty wskazane w pkt …. SWZ, </w:t>
      </w:r>
    </w:p>
    <w:p w14:paraId="1B007CEC"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Manipulację surowca drzewnego, zgodnie ze wskazaniami przekazanymi w zleceniu przez Zamawiającego z uwzględnieniem unormowań wskazanych w pkt …. SWZ,</w:t>
      </w:r>
    </w:p>
    <w:p w14:paraId="7CC52C7E" w14:textId="77777777" w:rsidR="00F358F7" w:rsidRPr="004F7D62"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Przygotowanie drewna do odbiórki poprzez udostępnienie go do pomiarów i oględzin (w szczególności usunięcie gałęzi, ułożenie drewna w sposób umożliwiający jego pomiar, ocenę występujących wad).</w:t>
      </w:r>
    </w:p>
    <w:p w14:paraId="3348D7E8"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0C8FBC1F" w14:textId="77777777" w:rsidR="00F358F7" w:rsidRPr="004F7D62"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14:paraId="0130A6C4" w14:textId="77777777" w:rsidR="00F358F7" w:rsidRPr="004F7D62"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sidRPr="004F7D62">
        <w:rPr>
          <w:rFonts w:ascii="Cambria" w:eastAsia="Calibri" w:hAnsi="Cambria"/>
          <w:b/>
          <w:sz w:val="22"/>
          <w:szCs w:val="22"/>
          <w:lang w:eastAsia="en-US"/>
        </w:rPr>
        <w:t>2.3 ZRYW BP – Zrywka</w:t>
      </w:r>
      <w:r w:rsidR="00F358F7" w:rsidRPr="004F7D62">
        <w:rPr>
          <w:rFonts w:ascii="Cambria" w:eastAsia="Calibri" w:hAnsi="Cambria"/>
          <w:b/>
          <w:sz w:val="22"/>
          <w:szCs w:val="22"/>
          <w:lang w:eastAsia="en-US"/>
        </w:rPr>
        <w:t xml:space="preserve"> bez pozyskania</w:t>
      </w:r>
    </w:p>
    <w:p w14:paraId="427A54D7"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Wykonawca zrealizuje przy użyciu maszyn zrywkowych prace z zakresu </w:t>
      </w:r>
      <w:r w:rsidR="00DA0D01" w:rsidRPr="004F7D62">
        <w:rPr>
          <w:rFonts w:ascii="Cambria" w:eastAsia="Calibri" w:hAnsi="Cambria"/>
          <w:sz w:val="22"/>
          <w:szCs w:val="22"/>
          <w:lang w:eastAsia="en-US"/>
        </w:rPr>
        <w:t>zrywki</w:t>
      </w:r>
      <w:r w:rsidRPr="004F7D62">
        <w:rPr>
          <w:rFonts w:ascii="Cambria" w:eastAsia="Calibri" w:hAnsi="Cambria"/>
          <w:sz w:val="22"/>
          <w:szCs w:val="22"/>
          <w:lang w:eastAsia="en-US"/>
        </w:rPr>
        <w:t xml:space="preserve"> drewna (ZRYW BP). </w:t>
      </w:r>
    </w:p>
    <w:p w14:paraId="6A159951"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 xml:space="preserve">Prace związane ze zrywką drewna obejmują: </w:t>
      </w:r>
      <w:r w:rsidRPr="004F7D62">
        <w:rPr>
          <w:rFonts w:ascii="Cambria" w:eastAsia="Calibri" w:hAnsi="Cambria"/>
          <w:sz w:val="22"/>
          <w:szCs w:val="22"/>
          <w:lang w:eastAsia="en-US"/>
        </w:rPr>
        <w:tab/>
      </w:r>
    </w:p>
    <w:p w14:paraId="59A79C3B" w14:textId="77777777" w:rsidR="00F358F7" w:rsidRPr="004F7D62"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Przemieszczenie drewna z miejsca jego wycięcia do wskazanego przez Zamawiającego miejsca składowania,</w:t>
      </w:r>
    </w:p>
    <w:p w14:paraId="0E215B2E" w14:textId="77777777" w:rsidR="00F358F7" w:rsidRPr="004F7D62"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sidRPr="004F7D62">
        <w:rPr>
          <w:rFonts w:ascii="Cambria" w:eastAsia="Calibri" w:hAnsi="Cambria"/>
          <w:sz w:val="22"/>
          <w:szCs w:val="22"/>
          <w:lang w:eastAsia="en-US"/>
        </w:rPr>
        <w:t>Ułożenie zerwanego drewna w mygły lub stosy.</w:t>
      </w:r>
    </w:p>
    <w:p w14:paraId="30B39BB9" w14:textId="77777777" w:rsidR="00F358F7" w:rsidRPr="004F7D62"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14:paraId="7569E1E5" w14:textId="77777777" w:rsidR="00F358F7" w:rsidRPr="004F7D62" w:rsidRDefault="00F358F7" w:rsidP="00F358F7">
      <w:pPr>
        <w:autoSpaceDE w:val="0"/>
        <w:autoSpaceDN w:val="0"/>
        <w:adjustRightInd w:val="0"/>
        <w:spacing w:before="120"/>
        <w:jc w:val="both"/>
        <w:rPr>
          <w:rFonts w:ascii="Cambria" w:eastAsia="Calibri" w:hAnsi="Cambria"/>
          <w:b/>
          <w:sz w:val="22"/>
          <w:szCs w:val="22"/>
          <w:lang w:eastAsia="en-US"/>
        </w:rPr>
      </w:pPr>
      <w:r w:rsidRPr="004F7D62">
        <w:rPr>
          <w:rFonts w:ascii="Cambria" w:eastAsia="Calibri" w:hAnsi="Cambria"/>
          <w:b/>
          <w:sz w:val="22"/>
          <w:szCs w:val="22"/>
          <w:lang w:eastAsia="en-US"/>
        </w:rPr>
        <w:lastRenderedPageBreak/>
        <w:t>Uwagi:</w:t>
      </w:r>
    </w:p>
    <w:p w14:paraId="7A0BF849"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Uwagi, jak w załączniku nr 4 do SWZ dla:</w:t>
      </w:r>
    </w:p>
    <w:p w14:paraId="38411084" w14:textId="77777777" w:rsidR="00F358F7" w:rsidRPr="004F7D62" w:rsidRDefault="00F358F7" w:rsidP="00F358F7">
      <w:pPr>
        <w:tabs>
          <w:tab w:val="left" w:pos="840"/>
        </w:tabs>
        <w:jc w:val="both"/>
        <w:rPr>
          <w:rFonts w:ascii="Cambria" w:eastAsia="Calibri" w:hAnsi="Cambria"/>
          <w:bCs/>
          <w:i/>
          <w:sz w:val="22"/>
          <w:szCs w:val="22"/>
          <w:lang w:eastAsia="en-US"/>
        </w:rPr>
      </w:pPr>
      <w:r w:rsidRPr="004F7D62">
        <w:rPr>
          <w:rFonts w:ascii="Cambria" w:eastAsia="Calibri" w:hAnsi="Cambria"/>
          <w:bCs/>
          <w:i/>
          <w:sz w:val="22"/>
          <w:szCs w:val="22"/>
          <w:lang w:eastAsia="en-US"/>
        </w:rPr>
        <w:t xml:space="preserve"> Dział I – POZYSKANIE I ZRYWKA DREWNA, I.1 Pozyskanie i zrywka drewna.</w:t>
      </w:r>
    </w:p>
    <w:p w14:paraId="33236581" w14:textId="77777777" w:rsidR="00F358F7" w:rsidRPr="004F7D62" w:rsidRDefault="00F358F7" w:rsidP="00F358F7">
      <w:pPr>
        <w:suppressAutoHyphens w:val="0"/>
        <w:spacing w:before="240"/>
        <w:jc w:val="both"/>
        <w:rPr>
          <w:rFonts w:ascii="Cambria" w:eastAsia="Calibri" w:hAnsi="Cambria"/>
          <w:b/>
          <w:sz w:val="22"/>
          <w:szCs w:val="22"/>
          <w:lang w:eastAsia="pl-PL"/>
        </w:rPr>
      </w:pPr>
      <w:r w:rsidRPr="004F7D62">
        <w:rPr>
          <w:rFonts w:ascii="Cambria" w:eastAsia="Calibri" w:hAnsi="Cambria"/>
          <w:b/>
          <w:sz w:val="22"/>
          <w:szCs w:val="22"/>
          <w:lang w:eastAsia="pl-PL"/>
        </w:rPr>
        <w:t>Procedura odbioru (pozyskania i zrywki drewna):</w:t>
      </w:r>
    </w:p>
    <w:p w14:paraId="6FF9DFA0" w14:textId="77777777" w:rsidR="00F358F7" w:rsidRPr="004F7D62" w:rsidRDefault="00F358F7" w:rsidP="00F358F7">
      <w:pPr>
        <w:suppressAutoHyphens w:val="0"/>
        <w:spacing w:before="120"/>
        <w:jc w:val="both"/>
        <w:rPr>
          <w:rFonts w:ascii="Cambria" w:eastAsia="Calibri" w:hAnsi="Cambria"/>
          <w:bCs/>
          <w:i/>
          <w:sz w:val="22"/>
          <w:szCs w:val="22"/>
          <w:lang w:eastAsia="en-US"/>
        </w:rPr>
      </w:pPr>
      <w:r w:rsidRPr="004F7D62">
        <w:rPr>
          <w:rFonts w:ascii="Cambria" w:eastAsia="Calibri" w:hAnsi="Cambria"/>
          <w:bCs/>
          <w:i/>
          <w:sz w:val="22"/>
          <w:szCs w:val="22"/>
          <w:lang w:eastAsia="en-US"/>
        </w:rPr>
        <w:t>Procedura odbioru (pozyskania i zrywki drewna), jak w załączniku nr 4 do SWZ dla:</w:t>
      </w:r>
    </w:p>
    <w:p w14:paraId="6004EE31" w14:textId="77777777" w:rsidR="00F358F7" w:rsidRPr="004F7D62" w:rsidRDefault="00F358F7" w:rsidP="00F358F7">
      <w:pPr>
        <w:tabs>
          <w:tab w:val="left" w:pos="840"/>
        </w:tabs>
        <w:spacing w:after="240"/>
        <w:jc w:val="both"/>
        <w:rPr>
          <w:rFonts w:ascii="Cambria" w:eastAsia="Calibri" w:hAnsi="Cambria"/>
          <w:bCs/>
          <w:i/>
          <w:sz w:val="22"/>
          <w:szCs w:val="22"/>
          <w:lang w:eastAsia="en-US"/>
        </w:rPr>
      </w:pPr>
      <w:r w:rsidRPr="004F7D62">
        <w:rPr>
          <w:rFonts w:ascii="Cambria" w:eastAsia="Calibri" w:hAnsi="Cambria"/>
          <w:bCs/>
          <w:i/>
          <w:sz w:val="22"/>
          <w:szCs w:val="22"/>
          <w:lang w:eastAsia="en-US"/>
        </w:rPr>
        <w:t>Dział I – POZYSKANIE I ZRYWKA DREWNA, I.1 Pozyskanie i zrywka drewna.</w:t>
      </w:r>
    </w:p>
    <w:p w14:paraId="3832AB63" w14:textId="77777777" w:rsidR="00F358F7" w:rsidRPr="004F7D62" w:rsidRDefault="00F358F7" w:rsidP="00F358F7">
      <w:pPr>
        <w:spacing w:before="120" w:after="120"/>
        <w:jc w:val="center"/>
        <w:rPr>
          <w:rFonts w:asciiTheme="majorHAnsi" w:eastAsia="Calibri" w:hAnsiTheme="majorHAnsi" w:cs="Arial"/>
          <w:b/>
          <w:sz w:val="22"/>
          <w:szCs w:val="22"/>
        </w:rPr>
      </w:pPr>
    </w:p>
    <w:p w14:paraId="0AE5C9CA" w14:textId="77777777" w:rsidR="006316D9" w:rsidRPr="004F7D62" w:rsidRDefault="006316D9" w:rsidP="00F358F7">
      <w:pPr>
        <w:spacing w:before="120" w:after="120"/>
        <w:jc w:val="center"/>
        <w:rPr>
          <w:rFonts w:asciiTheme="majorHAnsi" w:eastAsia="Calibri" w:hAnsiTheme="majorHAnsi" w:cs="Arial"/>
          <w:b/>
          <w:sz w:val="22"/>
          <w:szCs w:val="22"/>
        </w:rPr>
      </w:pPr>
    </w:p>
    <w:p w14:paraId="2C7AEF2D" w14:textId="77777777" w:rsidR="00F358F7" w:rsidRPr="004F7D62" w:rsidRDefault="00F358F7" w:rsidP="00F358F7">
      <w:pPr>
        <w:spacing w:before="120" w:after="120"/>
        <w:jc w:val="center"/>
        <w:rPr>
          <w:rFonts w:asciiTheme="majorHAnsi" w:eastAsia="Calibri" w:hAnsiTheme="majorHAnsi" w:cs="Arial"/>
          <w:b/>
          <w:sz w:val="22"/>
          <w:szCs w:val="22"/>
        </w:rPr>
      </w:pPr>
      <w:r w:rsidRPr="004F7D62">
        <w:rPr>
          <w:rFonts w:asciiTheme="majorHAnsi" w:eastAsia="Calibri" w:hAnsiTheme="majorHAnsi" w:cs="Arial"/>
          <w:b/>
          <w:sz w:val="22"/>
          <w:szCs w:val="22"/>
        </w:rPr>
        <w:t>Dział II – Hodowla lasu</w:t>
      </w:r>
    </w:p>
    <w:p w14:paraId="03364BF2" w14:textId="77777777" w:rsidR="006316D9" w:rsidRPr="004F7D62" w:rsidRDefault="006316D9" w:rsidP="006316D9">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t>II.1 Melioracje agrotechniczne</w:t>
      </w:r>
    </w:p>
    <w:p w14:paraId="550C380A" w14:textId="77777777" w:rsidR="006316D9" w:rsidRPr="004F7D62" w:rsidRDefault="006316D9" w:rsidP="006316D9">
      <w:pPr>
        <w:jc w:val="both"/>
        <w:rPr>
          <w:rFonts w:asciiTheme="majorHAnsi" w:eastAsia="Calibri" w:hAnsiTheme="majorHAnsi" w:cs="Arial"/>
          <w:b/>
          <w:sz w:val="22"/>
          <w:szCs w:val="22"/>
        </w:rPr>
      </w:pPr>
      <w:r w:rsidRPr="004F7D62">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5ED461B0"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0CEA928"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33C45FD" w14:textId="77777777" w:rsidR="006316D9" w:rsidRPr="004F7D62"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A55C84F"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27F270E4"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AE1ADC7" w14:textId="77777777" w:rsidR="006316D9" w:rsidRPr="004F7D62"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625BE94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4B49833" w14:textId="77777777" w:rsidR="006316D9" w:rsidRPr="004F7D62" w:rsidRDefault="006316D9" w:rsidP="006316D9">
            <w:pPr>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F3F8848" w14:textId="77777777" w:rsidR="006316D9" w:rsidRPr="004F7D62" w:rsidRDefault="006316D9"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35C355A" w14:textId="77777777" w:rsidR="006316D9" w:rsidRPr="004F7D62" w:rsidRDefault="006316D9" w:rsidP="006316D9">
            <w:pPr>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rPr>
              <w:t>WPOD-31NB</w:t>
            </w:r>
            <w:r w:rsidRPr="004F7D62">
              <w:rPr>
                <w:rFonts w:asciiTheme="majorHAnsi" w:eastAsia="Calibri" w:hAnsiTheme="majorHAnsi" w:cs="Arial"/>
                <w:bCs/>
                <w:iCs/>
              </w:rPr>
              <w:br/>
              <w:t>WPOD-61NB</w:t>
            </w:r>
            <w:r w:rsidRPr="004F7D62">
              <w:rPr>
                <w:rFonts w:asciiTheme="majorHAnsi" w:eastAsia="Calibri" w:hAnsiTheme="majorHAnsi" w:cs="Arial"/>
                <w:bCs/>
                <w:iCs/>
              </w:rPr>
              <w:br/>
              <w:t>WPOD&gt;61NB</w:t>
            </w:r>
            <w:r w:rsidRPr="004F7D62">
              <w:rPr>
                <w:rFonts w:asciiTheme="majorHAnsi" w:eastAsia="Calibri" w:hAnsiTheme="majorHAnsi" w:cs="Arial"/>
                <w:bCs/>
                <w:iCs/>
              </w:rPr>
              <w:br/>
              <w:t>WPOD-32NB</w:t>
            </w:r>
            <w:r w:rsidRPr="004F7D62">
              <w:rPr>
                <w:rFonts w:asciiTheme="majorHAnsi" w:eastAsia="Calibri" w:hAnsiTheme="majorHAnsi" w:cs="Arial"/>
                <w:bCs/>
                <w:iCs/>
              </w:rPr>
              <w:br/>
              <w:t>WPOD-62NB</w:t>
            </w:r>
            <w:r w:rsidRPr="004F7D62">
              <w:rPr>
                <w:rFonts w:asciiTheme="majorHAnsi" w:eastAsia="Calibri" w:hAnsiTheme="majorHAnsi" w:cs="Arial"/>
                <w:bCs/>
                <w:iCs/>
              </w:rPr>
              <w:br/>
              <w:t>WPOD&gt;62NB</w:t>
            </w:r>
            <w:r w:rsidRPr="004F7D62">
              <w:rPr>
                <w:rFonts w:asciiTheme="majorHAnsi" w:eastAsia="Calibri" w:hAnsiTheme="majorHAnsi" w:cs="Arial"/>
                <w:bCs/>
                <w:iCs/>
              </w:rPr>
              <w:br/>
              <w:t>WPOD-33NB</w:t>
            </w:r>
            <w:r w:rsidRPr="004F7D62">
              <w:rPr>
                <w:rFonts w:asciiTheme="majorHAnsi" w:eastAsia="Calibri" w:hAnsiTheme="majorHAnsi" w:cs="Arial"/>
                <w:bCs/>
                <w:iCs/>
              </w:rPr>
              <w:br/>
              <w:t>WPOD-63NB</w:t>
            </w:r>
            <w:r w:rsidRPr="004F7D62">
              <w:rPr>
                <w:rFonts w:asciiTheme="majorHAnsi" w:eastAsia="Calibri" w:hAnsiTheme="majorHAnsi" w:cs="Arial"/>
                <w:bCs/>
                <w:iCs/>
              </w:rPr>
              <w:b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377BFFF" w14:textId="77777777" w:rsidR="006316D9" w:rsidRPr="004F7D62" w:rsidRDefault="006316D9" w:rsidP="006316D9">
            <w:pPr>
              <w:spacing w:before="120" w:after="120"/>
              <w:rPr>
                <w:rFonts w:asciiTheme="majorHAnsi" w:eastAsia="Calibri" w:hAnsiTheme="majorHAnsi" w:cs="Arial"/>
                <w:bCs/>
                <w:iCs/>
                <w:sz w:val="22"/>
                <w:szCs w:val="22"/>
                <w:lang w:eastAsia="pl-PL"/>
              </w:rPr>
            </w:pPr>
            <w:r w:rsidRPr="004F7D62">
              <w:rPr>
                <w:rFonts w:asciiTheme="majorHAnsi" w:hAnsiTheme="majorHAnsi" w:cstheme="minorHAnsi"/>
              </w:rPr>
              <w:t xml:space="preserve">Wycinanie podszytów i podrostów bez znoszenia </w:t>
            </w:r>
            <w:r w:rsidRPr="004F7D62">
              <w:rPr>
                <w:rFonts w:asciiTheme="majorHAnsi" w:hAnsiTheme="majorHAnsi" w:cstheme="minorHAnsi"/>
              </w:rPr>
              <w:b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40D6EAF" w14:textId="77777777" w:rsidR="006316D9" w:rsidRPr="004F7D62" w:rsidRDefault="006316D9" w:rsidP="006316D9">
            <w:pPr>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rPr>
              <w:t>HA</w:t>
            </w:r>
          </w:p>
        </w:tc>
      </w:tr>
    </w:tbl>
    <w:p w14:paraId="7B10D0A8" w14:textId="77777777" w:rsidR="006316D9" w:rsidRPr="004F7D62" w:rsidRDefault="006316D9" w:rsidP="006316D9">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4F21C001" w14:textId="77777777" w:rsidR="006316D9" w:rsidRPr="004F7D62"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sym w:font="Symbol" w:char="F02D"/>
      </w:r>
      <w:r w:rsidRPr="004F7D62">
        <w:rPr>
          <w:rFonts w:asciiTheme="majorHAnsi" w:eastAsia="Calibri" w:hAnsiTheme="majorHAnsi" w:cs="Arial"/>
          <w:bCs/>
          <w:iCs/>
          <w:kern w:val="1"/>
          <w:sz w:val="22"/>
          <w:szCs w:val="22"/>
          <w:lang w:bidi="hi-IN"/>
        </w:rPr>
        <w:tab/>
        <w:t xml:space="preserve">wycinanie podszytów i podrostów w cięciach rębnych bez składania w stosy niewymiarowe </w:t>
      </w:r>
      <w:r w:rsidR="001E2F9F" w:rsidRPr="004F7D62">
        <w:rPr>
          <w:rFonts w:asciiTheme="majorHAnsi" w:eastAsia="Calibri" w:hAnsiTheme="majorHAnsi" w:cs="Arial"/>
          <w:bCs/>
          <w:iCs/>
          <w:kern w:val="1"/>
          <w:sz w:val="22"/>
          <w:szCs w:val="22"/>
          <w:lang w:bidi="hi-IN"/>
        </w:rPr>
        <w:t>z pozostawieniem na powierzchni</w:t>
      </w:r>
      <w:r w:rsidRPr="004F7D62">
        <w:rPr>
          <w:rFonts w:asciiTheme="majorHAnsi" w:eastAsia="Calibri" w:hAnsiTheme="majorHAnsi" w:cs="Arial"/>
          <w:bCs/>
          <w:iCs/>
          <w:kern w:val="1"/>
          <w:sz w:val="22"/>
          <w:szCs w:val="22"/>
          <w:lang w:bidi="hi-IN"/>
        </w:rPr>
        <w:t>.</w:t>
      </w:r>
    </w:p>
    <w:p w14:paraId="5CCFD3AF" w14:textId="77777777" w:rsidR="006316D9" w:rsidRPr="004F7D62" w:rsidRDefault="006316D9" w:rsidP="006316D9">
      <w:pPr>
        <w:jc w:val="both"/>
        <w:rPr>
          <w:rFonts w:asciiTheme="majorHAnsi" w:eastAsia="Calibri" w:hAnsiTheme="majorHAnsi" w:cs="Arial"/>
          <w:b/>
          <w:bCs/>
        </w:rPr>
      </w:pPr>
      <w:r w:rsidRPr="004F7D62">
        <w:rPr>
          <w:rFonts w:asciiTheme="majorHAnsi" w:eastAsia="Calibri" w:hAnsiTheme="majorHAnsi" w:cs="Arial"/>
          <w:b/>
          <w:bCs/>
          <w:sz w:val="22"/>
          <w:szCs w:val="22"/>
        </w:rPr>
        <w:t xml:space="preserve">Uwagi: </w:t>
      </w:r>
    </w:p>
    <w:p w14:paraId="2BF8BAF0"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Metoda i zakres zabiegu zostaną określone przed rozpoczęciem zabiegu w zleceniu. </w:t>
      </w:r>
    </w:p>
    <w:p w14:paraId="00286547"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Sprzęt i narzędzia niezbędne do wykonania zabiegu zapewnia Wykonawca. </w:t>
      </w:r>
    </w:p>
    <w:p w14:paraId="28C21156" w14:textId="77777777" w:rsidR="006316D9" w:rsidRPr="004F7D62" w:rsidRDefault="006316D9" w:rsidP="006316D9">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Na powierzchni objętej ww. czynnościami nie stosuje się czynności opisanych w </w:t>
      </w:r>
      <w:r w:rsidRPr="004F7D62">
        <w:rPr>
          <w:rFonts w:asciiTheme="majorHAnsi" w:hAnsiTheme="majorHAnsi" w:cs="Arial"/>
          <w:i/>
          <w:sz w:val="22"/>
          <w:szCs w:val="22"/>
          <w:lang w:eastAsia="pl-PL"/>
        </w:rPr>
        <w:t xml:space="preserve">załączniku nr 4 do SWZ w pkt. 1.1 Działu II. Hodowla lasu </w:t>
      </w:r>
    </w:p>
    <w:p w14:paraId="381FE118" w14:textId="77777777" w:rsidR="006316D9" w:rsidRPr="004F7D62" w:rsidRDefault="006316D9" w:rsidP="006316D9">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A0B1735" w14:textId="77777777" w:rsidR="006316D9" w:rsidRPr="004F7D62" w:rsidRDefault="006316D9" w:rsidP="006316D9">
      <w:pPr>
        <w:autoSpaceDE w:val="0"/>
        <w:autoSpaceDN w:val="0"/>
        <w:adjustRightInd w:val="0"/>
        <w:spacing w:before="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Odbiór prac nastąpi poprzez: </w:t>
      </w:r>
    </w:p>
    <w:p w14:paraId="56861CA7" w14:textId="77777777" w:rsidR="006316D9" w:rsidRPr="004F7D62"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4F7D62">
        <w:rPr>
          <w:rFonts w:asciiTheme="majorHAnsi" w:hAnsiTheme="majorHAnsi" w:cs="Arial"/>
          <w:sz w:val="22"/>
          <w:szCs w:val="22"/>
        </w:rPr>
        <w:t xml:space="preserve">zweryfikowanie prawidłowości ich wykonania z opisem czynności i zleceniem, </w:t>
      </w:r>
    </w:p>
    <w:p w14:paraId="720608AF" w14:textId="77777777" w:rsidR="006316D9" w:rsidRPr="004F7D62"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4F7D62">
        <w:rPr>
          <w:rFonts w:asciiTheme="majorHAnsi" w:hAnsiTheme="majorHAnsi" w:cs="Arial"/>
          <w:sz w:val="22"/>
          <w:szCs w:val="22"/>
        </w:rPr>
        <w:t>dokonanie pomiaru powierzchni wykonanego zabiegu (np. przy pomocy: dalmierza, taśmy mierniczej, GPS, itp). Zlecona powierzchnia powinna być pomniejszona o istniejące w wydzieleniu takie elementy jak: drogi, kępy drzewostanu nie objęte zabiegiem, bagn</w:t>
      </w:r>
      <w:r w:rsidR="001E2F9F" w:rsidRPr="004F7D62">
        <w:rPr>
          <w:rFonts w:asciiTheme="majorHAnsi" w:hAnsiTheme="majorHAnsi" w:cs="Arial"/>
          <w:sz w:val="22"/>
          <w:szCs w:val="22"/>
        </w:rPr>
        <w:t>a itp</w:t>
      </w:r>
      <w:r w:rsidRPr="004F7D62">
        <w:rPr>
          <w:rFonts w:asciiTheme="majorHAnsi" w:hAnsiTheme="majorHAnsi" w:cs="Arial"/>
          <w:sz w:val="22"/>
          <w:szCs w:val="22"/>
        </w:rPr>
        <w:t>.</w:t>
      </w:r>
    </w:p>
    <w:p w14:paraId="6C880F7E" w14:textId="77777777" w:rsidR="006316D9" w:rsidRPr="004F7D62" w:rsidRDefault="006316D9" w:rsidP="006316D9">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3AC74099"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0905EFBF"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43CB34C6" w14:textId="77777777" w:rsidR="006316D9" w:rsidRPr="004F7D62" w:rsidRDefault="006316D9" w:rsidP="006316D9">
      <w:pPr>
        <w:suppressAutoHyphens w:val="0"/>
        <w:spacing w:before="120" w:after="120"/>
        <w:rPr>
          <w:rFonts w:asciiTheme="majorHAnsi" w:eastAsia="Calibri" w:hAnsiTheme="majorHAnsi" w:cs="Arial"/>
          <w:b/>
          <w:sz w:val="22"/>
          <w:szCs w:val="22"/>
          <w:lang w:eastAsia="en-US"/>
        </w:rPr>
      </w:pPr>
    </w:p>
    <w:p w14:paraId="65B46738" w14:textId="77777777" w:rsidR="00F358F7" w:rsidRPr="004F7D62" w:rsidRDefault="00F358F7" w:rsidP="00F358F7">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lastRenderedPageBreak/>
        <w:t>II.3 Mechaniczne przygotowanie gleby</w:t>
      </w:r>
    </w:p>
    <w:p w14:paraId="54E8C0A2" w14:textId="77777777" w:rsidR="00F358F7" w:rsidRPr="004F7D62" w:rsidRDefault="00F358F7" w:rsidP="00F358F7">
      <w:pPr>
        <w:spacing w:line="259" w:lineRule="auto"/>
        <w:ind w:left="-5"/>
        <w:rPr>
          <w:sz w:val="22"/>
          <w:szCs w:val="22"/>
        </w:rPr>
      </w:pPr>
      <w:r w:rsidRPr="004F7D62">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4F7D62" w:rsidRPr="004F7D62" w14:paraId="0A9B1931"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0032F94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3E918D8E"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70F050FC"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czynn. / materiału </w:t>
            </w:r>
            <w:r w:rsidRPr="004F7D62">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4E5FB7F3"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4920CE67"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217E92F" w14:textId="77777777"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14:paraId="7B22231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14:paraId="67AA508C" w14:textId="77777777" w:rsidR="00F358F7" w:rsidRPr="004F7D62" w:rsidRDefault="00F358F7" w:rsidP="006316D9">
            <w:pPr>
              <w:suppressAutoHyphens w:val="0"/>
              <w:spacing w:before="120" w:after="120"/>
              <w:rPr>
                <w:sz w:val="22"/>
                <w:szCs w:val="22"/>
              </w:rPr>
            </w:pPr>
            <w:r w:rsidRPr="004F7D62">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14:paraId="0BE10778"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14:paraId="52E83CB1" w14:textId="77777777" w:rsidR="00F358F7" w:rsidRPr="004F7D62" w:rsidRDefault="00F358F7" w:rsidP="006316D9">
            <w:pPr>
              <w:suppressAutoHyphens w:val="0"/>
              <w:spacing w:before="120" w:after="120"/>
              <w:rPr>
                <w:sz w:val="22"/>
                <w:szCs w:val="22"/>
              </w:rPr>
            </w:pPr>
            <w:r w:rsidRPr="004F7D62">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14:paraId="326D31B0" w14:textId="77777777" w:rsidR="00F358F7" w:rsidRPr="004F7D62"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KMTR</w:t>
            </w:r>
          </w:p>
        </w:tc>
      </w:tr>
    </w:tbl>
    <w:p w14:paraId="0A59650D" w14:textId="77777777" w:rsidR="00F358F7" w:rsidRPr="004F7D62" w:rsidRDefault="00F358F7" w:rsidP="00F358F7">
      <w:pPr>
        <w:spacing w:before="240" w:line="259" w:lineRule="auto"/>
        <w:ind w:left="-5"/>
        <w:rPr>
          <w:sz w:val="22"/>
          <w:szCs w:val="22"/>
        </w:rPr>
      </w:pPr>
      <w:r w:rsidRPr="004F7D62">
        <w:rPr>
          <w:b/>
          <w:sz w:val="22"/>
          <w:szCs w:val="22"/>
        </w:rPr>
        <w:t>Standard technologii prac obejmuje:</w:t>
      </w:r>
      <w:r w:rsidRPr="004F7D62">
        <w:rPr>
          <w:sz w:val="22"/>
          <w:szCs w:val="22"/>
        </w:rPr>
        <w:t xml:space="preserve"> </w:t>
      </w:r>
    </w:p>
    <w:p w14:paraId="2286674F"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mechaniczne wyoranie bruzd o szerokości ok. 75 cm pługiem dwuodkładnicowym, </w:t>
      </w:r>
      <w:r w:rsidRPr="004F7D62">
        <w:rPr>
          <w:rFonts w:asciiTheme="majorHAnsi" w:eastAsia="Calibri" w:hAnsiTheme="majorHAnsi" w:cs="Arial"/>
          <w:bCs/>
          <w:iCs/>
          <w:kern w:val="1"/>
          <w:sz w:val="22"/>
          <w:szCs w:val="22"/>
          <w:lang w:bidi="hi-IN"/>
        </w:rPr>
        <w:br/>
        <w:t xml:space="preserve">jednostronne wywyższenie dna bruzdy poprzez zdarcie zapłużkiem aktywnym lub </w:t>
      </w:r>
      <w:r w:rsidRPr="004F7D62">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4F7D62">
        <w:rPr>
          <w:rFonts w:asciiTheme="majorHAnsi" w:eastAsia="Calibri" w:hAnsiTheme="majorHAnsi" w:cs="Arial"/>
          <w:bCs/>
          <w:iCs/>
          <w:kern w:val="1"/>
          <w:sz w:val="22"/>
          <w:szCs w:val="22"/>
          <w:lang w:bidi="hi-IN"/>
        </w:rPr>
        <w:br/>
        <w:t>stronie bruzdy.</w:t>
      </w:r>
    </w:p>
    <w:p w14:paraId="19361566" w14:textId="77777777" w:rsidR="00F358F7" w:rsidRPr="004F7D62" w:rsidRDefault="00F358F7" w:rsidP="00F358F7">
      <w:pPr>
        <w:spacing w:before="240" w:line="259" w:lineRule="auto"/>
        <w:ind w:left="-5"/>
        <w:rPr>
          <w:b/>
          <w:sz w:val="22"/>
          <w:szCs w:val="22"/>
        </w:rPr>
      </w:pPr>
      <w:r w:rsidRPr="004F7D62">
        <w:rPr>
          <w:b/>
          <w:sz w:val="22"/>
          <w:szCs w:val="22"/>
        </w:rPr>
        <w:t xml:space="preserve">Uwagi: </w:t>
      </w:r>
    </w:p>
    <w:p w14:paraId="4ADF9969"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Odległość pomiędzy środkami bruzd powinna wynosić 1,60 m (+/- 10%). Głębokość bruzdy do 30 cm (z tolerancją +/-10%), </w:t>
      </w:r>
    </w:p>
    <w:p w14:paraId="7F0D2330"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14:paraId="360BE4AB"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Sprzęt i narzędzia niezbędne do wykonania zabiegu zapewnia Wykonawca.</w:t>
      </w:r>
    </w:p>
    <w:p w14:paraId="01505442" w14:textId="77777777" w:rsidR="00F358F7" w:rsidRPr="004F7D62" w:rsidRDefault="00F358F7" w:rsidP="00F358F7">
      <w:pPr>
        <w:spacing w:before="240" w:line="259" w:lineRule="auto"/>
        <w:ind w:left="-5"/>
        <w:rPr>
          <w:b/>
          <w:sz w:val="22"/>
          <w:szCs w:val="22"/>
        </w:rPr>
      </w:pPr>
      <w:r w:rsidRPr="004F7D62">
        <w:rPr>
          <w:b/>
          <w:sz w:val="22"/>
          <w:szCs w:val="22"/>
        </w:rPr>
        <w:t xml:space="preserve">Procedura odbioru: </w:t>
      </w:r>
    </w:p>
    <w:p w14:paraId="01BD1D2E"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długość bruzd powinna wynosić ok. 6,25 kmtr,, gdzie odległość pomiędzy bruzdami wynosi ok. 1,6 m (+/-10 %). Pomiar odległości pomiędzy bruzdami zostanie dokonany minimum w 5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14:paraId="4F151FD7"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14:paraId="78734DEF"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14:paraId="7A81BEB6" w14:textId="77777777" w:rsidR="00F358F7" w:rsidRPr="004F7D62" w:rsidRDefault="00F358F7" w:rsidP="00F358F7">
      <w:pPr>
        <w:autoSpaceDE w:val="0"/>
        <w:spacing w:before="120" w:after="120"/>
        <w:jc w:val="both"/>
        <w:rPr>
          <w:i/>
          <w:iCs/>
          <w:sz w:val="22"/>
          <w:szCs w:val="22"/>
        </w:rPr>
      </w:pPr>
      <w:r w:rsidRPr="004F7D62">
        <w:rPr>
          <w:i/>
          <w:iCs/>
          <w:sz w:val="22"/>
          <w:szCs w:val="22"/>
        </w:rPr>
        <w:t>(rozliczenie z dokładnością do dwóch miejsc po przecinku)</w:t>
      </w:r>
    </w:p>
    <w:p w14:paraId="5E7E33BE"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2A93E1F5"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065036FE"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4E5A7096"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7E9DFAD0"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0DABF2FB"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18952C93"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2DDBCF62" w14:textId="77777777" w:rsidR="006316D9" w:rsidRPr="004F7D62" w:rsidRDefault="006316D9" w:rsidP="00F358F7">
      <w:pPr>
        <w:suppressAutoHyphens w:val="0"/>
        <w:spacing w:before="120" w:after="120"/>
        <w:jc w:val="center"/>
        <w:rPr>
          <w:rFonts w:asciiTheme="majorHAnsi" w:eastAsia="Calibri" w:hAnsiTheme="majorHAnsi" w:cs="Arial"/>
          <w:b/>
          <w:sz w:val="22"/>
          <w:szCs w:val="22"/>
          <w:lang w:eastAsia="en-US"/>
        </w:rPr>
      </w:pPr>
    </w:p>
    <w:p w14:paraId="64AF9D1E" w14:textId="77777777" w:rsidR="00F358F7" w:rsidRPr="004F7D62" w:rsidRDefault="00F358F7" w:rsidP="00F358F7">
      <w:pPr>
        <w:suppressAutoHyphens w:val="0"/>
        <w:spacing w:before="120" w:after="120"/>
        <w:jc w:val="center"/>
        <w:rPr>
          <w:rFonts w:asciiTheme="majorHAnsi" w:eastAsia="Calibri" w:hAnsiTheme="majorHAnsi" w:cs="Arial"/>
          <w:b/>
          <w:sz w:val="22"/>
          <w:szCs w:val="22"/>
          <w:lang w:eastAsia="en-US"/>
        </w:rPr>
      </w:pPr>
      <w:r w:rsidRPr="004F7D62">
        <w:rPr>
          <w:rFonts w:asciiTheme="majorHAnsi" w:eastAsia="Calibri" w:hAnsiTheme="majorHAnsi" w:cs="Arial"/>
          <w:b/>
          <w:sz w:val="22"/>
          <w:szCs w:val="22"/>
          <w:lang w:eastAsia="en-US"/>
        </w:rPr>
        <w:lastRenderedPageBreak/>
        <w:t>II.4 Sztuczne wprowadzanie młodego pokolenia</w:t>
      </w:r>
    </w:p>
    <w:p w14:paraId="402B82C8" w14:textId="77777777" w:rsidR="00F358F7" w:rsidRPr="004F7D62" w:rsidRDefault="00F358F7" w:rsidP="00F358F7">
      <w:pPr>
        <w:spacing w:line="259" w:lineRule="auto"/>
        <w:ind w:left="-5"/>
        <w:rPr>
          <w:b/>
          <w:sz w:val="22"/>
          <w:szCs w:val="22"/>
        </w:rPr>
      </w:pPr>
      <w:r w:rsidRPr="004F7D62">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4F7D62" w:rsidRPr="004F7D62" w14:paraId="196927D2"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6045084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535C3D0D"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149EF5B7"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czynn. / materiału </w:t>
            </w:r>
            <w:r w:rsidRPr="004F7D62">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314526BA"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44EB7EB8"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27154F1"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722967F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39879121"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20D7839F" w14:textId="77777777" w:rsidR="00F358F7" w:rsidRPr="004F7D62" w:rsidRDefault="00F358F7" w:rsidP="006316D9">
            <w:pPr>
              <w:suppressAutoHyphens w:val="0"/>
              <w:spacing w:before="120" w:after="120"/>
              <w:rPr>
                <w:rFonts w:asciiTheme="majorHAnsi" w:hAnsiTheme="majorHAnsi" w:cstheme="minorHAnsi"/>
                <w:sz w:val="22"/>
                <w:szCs w:val="22"/>
              </w:rPr>
            </w:pPr>
            <w:r w:rsidRPr="004F7D62">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06E11C11" w14:textId="77777777" w:rsidR="00F358F7" w:rsidRPr="004F7D62" w:rsidRDefault="00F358F7" w:rsidP="006316D9">
            <w:pPr>
              <w:suppressAutoHyphens w:val="0"/>
              <w:spacing w:before="120" w:after="120"/>
            </w:pPr>
            <w:r w:rsidRPr="004F7D62">
              <w:rPr>
                <w:rFonts w:asciiTheme="majorHAnsi" w:hAnsiTheme="majorHAnsi" w:cstheme="minorHAnsi"/>
                <w:sz w:val="22"/>
                <w:szCs w:val="22"/>
                <w:lang w:eastAsia="pl-PL"/>
              </w:rPr>
              <w:t>Sadzenie 1-latek w jamkę</w:t>
            </w:r>
            <w:r w:rsidRPr="004F7D62">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04FE7F96"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kern w:val="1"/>
                <w:sz w:val="22"/>
                <w:szCs w:val="22"/>
                <w:lang w:eastAsia="pl-PL" w:bidi="hi-IN"/>
              </w:rPr>
              <w:t xml:space="preserve">TSZT </w:t>
            </w:r>
          </w:p>
        </w:tc>
      </w:tr>
    </w:tbl>
    <w:p w14:paraId="40D464E9" w14:textId="77777777" w:rsidR="00F358F7" w:rsidRPr="004F7D62" w:rsidRDefault="00F358F7" w:rsidP="00F358F7">
      <w:pPr>
        <w:tabs>
          <w:tab w:val="left" w:pos="840"/>
        </w:tabs>
        <w:spacing w:before="120"/>
        <w:jc w:val="both"/>
        <w:rPr>
          <w:rFonts w:ascii="Cambria" w:eastAsia="Calibri" w:hAnsi="Cambria"/>
          <w:bCs/>
          <w:i/>
          <w:sz w:val="22"/>
          <w:szCs w:val="22"/>
          <w:lang w:eastAsia="en-US"/>
        </w:rPr>
      </w:pPr>
      <w:r w:rsidRPr="004F7D62">
        <w:rPr>
          <w:rFonts w:eastAsia="Calibri"/>
          <w:b/>
          <w:bCs/>
          <w:i/>
          <w:sz w:val="22"/>
          <w:szCs w:val="22"/>
          <w:lang w:eastAsia="en-US"/>
        </w:rPr>
        <w:t xml:space="preserve">Opis Punktu 4.2 </w:t>
      </w:r>
      <w:r w:rsidRPr="004F7D62">
        <w:rPr>
          <w:b/>
          <w:sz w:val="22"/>
          <w:szCs w:val="22"/>
        </w:rPr>
        <w:t>Sadzenie w jamkę wielolatek (lub jednolatek</w:t>
      </w:r>
      <w:r w:rsidRPr="004F7D62">
        <w:rPr>
          <w:sz w:val="22"/>
          <w:szCs w:val="22"/>
        </w:rPr>
        <w:t>) w odniesieniu do: Standardu technologii prac, Uwag oraz Procedury odbioru;</w:t>
      </w:r>
      <w:r w:rsidRPr="004F7D62">
        <w:rPr>
          <w:b/>
          <w:sz w:val="22"/>
          <w:szCs w:val="22"/>
        </w:rPr>
        <w:t xml:space="preserve"> </w:t>
      </w:r>
      <w:r w:rsidRPr="004F7D62">
        <w:rPr>
          <w:rFonts w:ascii="Cambria" w:eastAsia="Calibri" w:hAnsi="Cambria"/>
          <w:bCs/>
          <w:i/>
          <w:sz w:val="22"/>
          <w:szCs w:val="22"/>
          <w:lang w:eastAsia="en-US"/>
        </w:rPr>
        <w:t>jak w załączniku nr 4 do SWZ dla:</w:t>
      </w:r>
    </w:p>
    <w:p w14:paraId="2F3023CD" w14:textId="77777777" w:rsidR="00F358F7" w:rsidRPr="004F7D62" w:rsidRDefault="00F358F7" w:rsidP="00F358F7">
      <w:pPr>
        <w:tabs>
          <w:tab w:val="left" w:pos="840"/>
        </w:tabs>
        <w:jc w:val="both"/>
        <w:rPr>
          <w:rFonts w:eastAsia="Calibri"/>
          <w:bCs/>
          <w:i/>
          <w:sz w:val="22"/>
          <w:szCs w:val="22"/>
          <w:lang w:eastAsia="en-US"/>
        </w:rPr>
      </w:pPr>
      <w:r w:rsidRPr="004F7D62">
        <w:rPr>
          <w:rFonts w:eastAsia="Calibri"/>
          <w:bCs/>
          <w:i/>
          <w:sz w:val="22"/>
          <w:szCs w:val="22"/>
          <w:lang w:eastAsia="en-US"/>
        </w:rPr>
        <w:t xml:space="preserve">Dział II –HODOWLA LASU, punkt 4.2 </w:t>
      </w:r>
      <w:r w:rsidRPr="004F7D62">
        <w:rPr>
          <w:i/>
          <w:sz w:val="22"/>
          <w:szCs w:val="22"/>
        </w:rPr>
        <w:t>Sadzenie w jamkę wielolatek (lub jednolatek)</w:t>
      </w:r>
      <w:r w:rsidRPr="004F7D62">
        <w:rPr>
          <w:rFonts w:eastAsia="Calibri"/>
          <w:bCs/>
          <w:i/>
          <w:sz w:val="22"/>
          <w:szCs w:val="22"/>
          <w:lang w:eastAsia="en-US"/>
        </w:rPr>
        <w:t>.</w:t>
      </w:r>
    </w:p>
    <w:p w14:paraId="64DA2B30" w14:textId="77777777" w:rsidR="00F358F7" w:rsidRPr="004F7D62" w:rsidRDefault="00F358F7" w:rsidP="00F358F7">
      <w:pPr>
        <w:suppressAutoHyphens w:val="0"/>
        <w:spacing w:before="120" w:after="120"/>
        <w:jc w:val="center"/>
        <w:rPr>
          <w:rFonts w:asciiTheme="majorHAnsi" w:eastAsia="Calibri" w:hAnsiTheme="majorHAnsi" w:cs="Arial"/>
          <w:b/>
          <w:bCs/>
          <w:sz w:val="22"/>
          <w:szCs w:val="22"/>
          <w:lang w:eastAsia="en-US"/>
        </w:rPr>
      </w:pPr>
    </w:p>
    <w:p w14:paraId="20B7C7BA" w14:textId="77777777" w:rsidR="00F358F7" w:rsidRPr="004F7D62" w:rsidRDefault="00F358F7" w:rsidP="00F358F7">
      <w:pPr>
        <w:suppressAutoHyphens w:val="0"/>
        <w:spacing w:before="120" w:after="120"/>
        <w:jc w:val="center"/>
        <w:rPr>
          <w:rFonts w:asciiTheme="majorHAnsi" w:eastAsia="Calibri" w:hAnsiTheme="majorHAnsi" w:cs="Arial"/>
          <w:b/>
          <w:bCs/>
          <w:sz w:val="22"/>
          <w:szCs w:val="22"/>
          <w:lang w:eastAsia="en-US"/>
        </w:rPr>
      </w:pPr>
      <w:r w:rsidRPr="004F7D62">
        <w:rPr>
          <w:rFonts w:asciiTheme="majorHAnsi" w:eastAsia="Calibri" w:hAnsiTheme="majorHAnsi" w:cs="Arial"/>
          <w:b/>
          <w:bCs/>
          <w:sz w:val="22"/>
          <w:szCs w:val="22"/>
          <w:lang w:eastAsia="en-US"/>
        </w:rPr>
        <w:t>II.5 Pielęgnowanie upraw</w:t>
      </w:r>
    </w:p>
    <w:p w14:paraId="4575E4A4" w14:textId="77777777" w:rsidR="00F358F7" w:rsidRPr="004F7D62" w:rsidRDefault="00F358F7" w:rsidP="00F358F7">
      <w:pPr>
        <w:spacing w:line="259" w:lineRule="auto"/>
        <w:ind w:left="-5"/>
        <w:rPr>
          <w:sz w:val="22"/>
          <w:szCs w:val="22"/>
        </w:rPr>
      </w:pPr>
      <w:r w:rsidRPr="004F7D62">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4F7D62" w:rsidRPr="004F7D62" w14:paraId="742064F4"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14:paraId="56D138A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14:paraId="337726AD"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7D1383AD"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czynn. / materiału </w:t>
            </w:r>
            <w:r w:rsidRPr="004F7D62">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14:paraId="70AF72F7"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15DA55F5"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0063A84" w14:textId="77777777"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14:paraId="19CDD363"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sz w:val="22"/>
                <w:szCs w:val="22"/>
                <w:lang w:eastAsia="pl-PL"/>
              </w:rPr>
              <w:t>106.1</w:t>
            </w:r>
            <w:r w:rsidRPr="004F7D62">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14:paraId="0833426D" w14:textId="77777777" w:rsidR="00F358F7" w:rsidRPr="004F7D62" w:rsidRDefault="00F358F7" w:rsidP="006316D9">
            <w:pPr>
              <w:suppressAutoHyphens w:val="0"/>
              <w:spacing w:before="120" w:after="120"/>
            </w:pPr>
            <w:r w:rsidRPr="004F7D62">
              <w:rPr>
                <w:rFonts w:asciiTheme="majorHAnsi" w:hAnsiTheme="majorHAnsi" w:cstheme="minorHAnsi"/>
                <w:sz w:val="22"/>
                <w:szCs w:val="22"/>
              </w:rPr>
              <w:t>MOT-PLAC</w:t>
            </w:r>
            <w:r w:rsidRPr="004F7D62">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14:paraId="318811B0" w14:textId="77777777" w:rsidR="00F358F7" w:rsidRPr="004F7D62" w:rsidRDefault="00F358F7" w:rsidP="006316D9">
            <w:pPr>
              <w:suppressAutoHyphens w:val="0"/>
              <w:spacing w:before="120" w:after="120"/>
            </w:pPr>
            <w:r w:rsidRPr="004F7D62">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14:paraId="4C1B485B" w14:textId="77777777" w:rsidR="00F358F7" w:rsidRPr="004F7D62" w:rsidRDefault="00F358F7" w:rsidP="006316D9">
            <w:pPr>
              <w:suppressAutoHyphens w:val="0"/>
              <w:spacing w:before="120" w:after="120"/>
            </w:pPr>
            <w:r w:rsidRPr="004F7D62">
              <w:rPr>
                <w:rFonts w:asciiTheme="majorHAnsi" w:hAnsiTheme="majorHAnsi" w:cstheme="minorHAnsi"/>
                <w:sz w:val="22"/>
                <w:szCs w:val="22"/>
                <w:lang w:eastAsia="pl-PL"/>
              </w:rPr>
              <w:t>Zniszczenie chwastów (zmotyczenie) wokół sadzonek na placówkach</w:t>
            </w:r>
            <w:r w:rsidRPr="004F7D62">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14:paraId="4DB3A678" w14:textId="77777777" w:rsidR="00F358F7" w:rsidRPr="004F7D62" w:rsidRDefault="00F358F7" w:rsidP="006316D9">
            <w:pPr>
              <w:suppressAutoHyphens w:val="0"/>
              <w:spacing w:before="120" w:after="120"/>
              <w:jc w:val="center"/>
            </w:pPr>
            <w:r w:rsidRPr="004F7D62">
              <w:rPr>
                <w:rFonts w:asciiTheme="majorHAnsi" w:eastAsia="Calibri" w:hAnsiTheme="majorHAnsi" w:cs="Arial"/>
                <w:bCs/>
                <w:iCs/>
                <w:kern w:val="1"/>
                <w:sz w:val="22"/>
                <w:szCs w:val="22"/>
                <w:lang w:eastAsia="pl-PL" w:bidi="hi-IN"/>
              </w:rPr>
              <w:t xml:space="preserve">TSZT </w:t>
            </w:r>
          </w:p>
        </w:tc>
      </w:tr>
    </w:tbl>
    <w:p w14:paraId="09FF832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A57B85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14:paraId="024830E1"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2687E362"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14:paraId="462AF08F"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Metoda i zakres zabiegu zostaną określone przed rozpoczęciem zabiegu w zleceniu. </w:t>
      </w:r>
    </w:p>
    <w:p w14:paraId="785B7324"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Sprzęt i narzędzia niezbędne do wykonania zabiegu zapewnia Wykonawca. </w:t>
      </w:r>
    </w:p>
    <w:p w14:paraId="675D1A12"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9BE1740" w14:textId="77777777" w:rsidR="00F358F7" w:rsidRPr="004F7D62" w:rsidRDefault="00F358F7" w:rsidP="00F358F7">
      <w:pPr>
        <w:autoSpaceDE w:val="0"/>
        <w:autoSpaceDN w:val="0"/>
        <w:adjustRightInd w:val="0"/>
        <w:spacing w:before="120"/>
        <w:jc w:val="both"/>
        <w:rPr>
          <w:rFonts w:asciiTheme="majorHAnsi" w:hAnsiTheme="majorHAnsi"/>
          <w:sz w:val="22"/>
          <w:szCs w:val="22"/>
        </w:rPr>
      </w:pPr>
      <w:r w:rsidRPr="004F7D62">
        <w:rPr>
          <w:rFonts w:ascii="Cambria" w:eastAsia="Calibri" w:hAnsi="Cambria"/>
          <w:sz w:val="22"/>
          <w:szCs w:val="22"/>
          <w:lang w:eastAsia="en-US"/>
        </w:rPr>
        <w:t xml:space="preserve">Odbiór prac nastąpi poprzez zweryfikowanie prawidłowości ich wykonania z opisem czynności i zleceniem oraz </w:t>
      </w:r>
      <w:r w:rsidRPr="004F7D62">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placówkach w stosunku do ilości podanej w zleceniu. </w:t>
      </w:r>
    </w:p>
    <w:p w14:paraId="0C8EF5FA"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14:paraId="637F37E2"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228FBE8E"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r w:rsidRPr="004F7D62">
        <w:rPr>
          <w:rFonts w:asciiTheme="majorHAnsi" w:eastAsia="Verdana" w:hAnsiTheme="majorHAnsi" w:cs="Verdana"/>
          <w:b/>
          <w:kern w:val="1"/>
          <w:sz w:val="22"/>
          <w:szCs w:val="22"/>
          <w:lang w:eastAsia="zh-CN" w:bidi="hi-IN"/>
        </w:rPr>
        <w:lastRenderedPageBreak/>
        <w:t>Dział III – Ochrona lasu</w:t>
      </w:r>
    </w:p>
    <w:p w14:paraId="7F8E252C" w14:textId="77777777" w:rsidR="00F358F7" w:rsidRPr="004F7D62"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4F7D62">
        <w:rPr>
          <w:rFonts w:asciiTheme="majorHAnsi" w:eastAsia="Calibri" w:hAnsiTheme="majorHAnsi" w:cs="Arial"/>
          <w:b/>
          <w:kern w:val="1"/>
          <w:sz w:val="22"/>
          <w:szCs w:val="22"/>
          <w:lang w:eastAsia="zh-CN" w:bidi="hi-IN"/>
        </w:rPr>
        <w:t>III.3 Zabezpieczenie drzewek przed zwierzyną palikami</w:t>
      </w:r>
    </w:p>
    <w:p w14:paraId="0B351627"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4F7D62" w:rsidRPr="004F7D62" w14:paraId="0E6DC8A8" w14:textId="77777777" w:rsidTr="006316D9">
        <w:trPr>
          <w:trHeight w:val="161"/>
          <w:jc w:val="center"/>
        </w:trPr>
        <w:tc>
          <w:tcPr>
            <w:tcW w:w="467" w:type="pct"/>
            <w:shd w:val="clear" w:color="auto" w:fill="auto"/>
          </w:tcPr>
          <w:p w14:paraId="0E9F91B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3" w:type="pct"/>
            <w:shd w:val="clear" w:color="auto" w:fill="auto"/>
          </w:tcPr>
          <w:p w14:paraId="1AA6C2A6"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25" w:type="pct"/>
            <w:shd w:val="clear" w:color="auto" w:fill="auto"/>
          </w:tcPr>
          <w:p w14:paraId="0A861C9F"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czynn. / materiału </w:t>
            </w:r>
            <w:r w:rsidRPr="004F7D62">
              <w:rPr>
                <w:rFonts w:asciiTheme="majorHAnsi" w:eastAsia="Calibri" w:hAnsiTheme="majorHAnsi" w:cs="Arial"/>
                <w:b/>
                <w:bCs/>
                <w:i/>
                <w:iCs/>
                <w:sz w:val="22"/>
                <w:szCs w:val="22"/>
                <w:lang w:eastAsia="pl-PL"/>
              </w:rPr>
              <w:br/>
              <w:t>do wyceny</w:t>
            </w:r>
          </w:p>
        </w:tc>
        <w:tc>
          <w:tcPr>
            <w:tcW w:w="1958" w:type="pct"/>
            <w:shd w:val="clear" w:color="auto" w:fill="auto"/>
          </w:tcPr>
          <w:p w14:paraId="5604A9B8"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77" w:type="pct"/>
            <w:shd w:val="clear" w:color="auto" w:fill="auto"/>
          </w:tcPr>
          <w:p w14:paraId="0BEFED43"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B59F577" w14:textId="77777777" w:rsidTr="006316D9">
        <w:trPr>
          <w:trHeight w:val="625"/>
          <w:jc w:val="center"/>
        </w:trPr>
        <w:tc>
          <w:tcPr>
            <w:tcW w:w="467" w:type="pct"/>
            <w:shd w:val="clear" w:color="auto" w:fill="auto"/>
          </w:tcPr>
          <w:p w14:paraId="24B79A0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128.1</w:t>
            </w:r>
          </w:p>
        </w:tc>
        <w:tc>
          <w:tcPr>
            <w:tcW w:w="973" w:type="pct"/>
            <w:shd w:val="clear" w:color="auto" w:fill="auto"/>
          </w:tcPr>
          <w:p w14:paraId="329D56A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rPr>
              <w:t>ZAB-MECHN</w:t>
            </w:r>
          </w:p>
        </w:tc>
        <w:tc>
          <w:tcPr>
            <w:tcW w:w="925" w:type="pct"/>
            <w:shd w:val="clear" w:color="auto" w:fill="auto"/>
          </w:tcPr>
          <w:p w14:paraId="59117F5C" w14:textId="77777777" w:rsidR="00F358F7" w:rsidRPr="004F7D62" w:rsidRDefault="00F358F7" w:rsidP="006316D9">
            <w:pPr>
              <w:suppressAutoHyphens w:val="0"/>
              <w:spacing w:before="120" w:after="120"/>
              <w:rPr>
                <w:rFonts w:asciiTheme="majorHAnsi" w:eastAsia="Calibri" w:hAnsiTheme="majorHAnsi" w:cs="Arial"/>
                <w:sz w:val="22"/>
                <w:szCs w:val="22"/>
              </w:rPr>
            </w:pPr>
            <w:r w:rsidRPr="004F7D62">
              <w:rPr>
                <w:rFonts w:asciiTheme="majorHAnsi" w:hAnsiTheme="majorHAnsi" w:cstheme="minorHAnsi"/>
                <w:sz w:val="22"/>
                <w:szCs w:val="22"/>
              </w:rPr>
              <w:t>ZAB-MECHN</w:t>
            </w:r>
          </w:p>
        </w:tc>
        <w:tc>
          <w:tcPr>
            <w:tcW w:w="1958" w:type="pct"/>
            <w:shd w:val="clear" w:color="auto" w:fill="auto"/>
          </w:tcPr>
          <w:p w14:paraId="0F4FC59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14:paraId="025BEB2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kern w:val="1"/>
                <w:sz w:val="22"/>
                <w:szCs w:val="22"/>
                <w:lang w:eastAsia="pl-PL" w:bidi="hi-IN"/>
              </w:rPr>
              <w:t>TSZT</w:t>
            </w:r>
          </w:p>
        </w:tc>
      </w:tr>
    </w:tbl>
    <w:p w14:paraId="652AA116"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 Standard technologii prac obejmuje: </w:t>
      </w:r>
    </w:p>
    <w:p w14:paraId="2F72A51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dostarczenie prętów na pozycję roboczą, </w:t>
      </w:r>
    </w:p>
    <w:p w14:paraId="5C33D32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rozniesienie prętów na pozycji roboczej, </w:t>
      </w:r>
    </w:p>
    <w:p w14:paraId="4B390F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14:paraId="672137D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zabezpieczone zostaną rosnące na uprawie drzewka gatunku wskazanego w zleceniu, w ilości wskazanej w zleceniu.</w:t>
      </w:r>
    </w:p>
    <w:p w14:paraId="00682EA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37D2F76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Materiały zapewnia Zamawiający. </w:t>
      </w:r>
    </w:p>
    <w:p w14:paraId="336983AF"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1ED95F5"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Odbiór prac nastąpi poprzez: </w:t>
      </w:r>
    </w:p>
    <w:p w14:paraId="429EB97C" w14:textId="77777777" w:rsidR="00F358F7" w:rsidRPr="004F7D62"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dokonanie weryfikacji zgodności wykonania zabezpieczenia drzewek z opisem czynności i zleceniem, </w:t>
      </w:r>
    </w:p>
    <w:p w14:paraId="5E3EB006" w14:textId="77777777" w:rsidR="00F358F7" w:rsidRPr="004F7D62"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ilość zabezpieczonych drzewek zostanie ustalona poprzez ich policzenie na gruncie posztucznie lub na reprezentatywnych powierzchniach próbnych wynoszących 2 ary na każdy rozpoczęty HA i odniesienie tej ilości do całej powierzchni zabiegu. </w:t>
      </w:r>
    </w:p>
    <w:p w14:paraId="25F3B830"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11EDD365" w14:textId="77777777" w:rsidR="00F358F7" w:rsidRPr="004F7D62" w:rsidRDefault="00F358F7" w:rsidP="00F358F7">
      <w:pPr>
        <w:spacing w:before="120" w:after="120"/>
        <w:rPr>
          <w:rFonts w:asciiTheme="majorHAnsi" w:eastAsia="Calibri" w:hAnsiTheme="majorHAnsi" w:cs="Arial"/>
          <w:b/>
          <w:sz w:val="22"/>
          <w:szCs w:val="22"/>
        </w:rPr>
      </w:pPr>
    </w:p>
    <w:p w14:paraId="6BD387E1"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4F7D62" w:rsidRPr="004F7D62" w14:paraId="1BBC5EE7" w14:textId="77777777" w:rsidTr="006316D9">
        <w:trPr>
          <w:trHeight w:val="161"/>
          <w:jc w:val="center"/>
        </w:trPr>
        <w:tc>
          <w:tcPr>
            <w:tcW w:w="470" w:type="pct"/>
            <w:shd w:val="clear" w:color="auto" w:fill="auto"/>
          </w:tcPr>
          <w:p w14:paraId="2D10B9C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80" w:type="pct"/>
            <w:shd w:val="clear" w:color="auto" w:fill="auto"/>
          </w:tcPr>
          <w:p w14:paraId="75B4B913"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31" w:type="pct"/>
            <w:shd w:val="clear" w:color="auto" w:fill="auto"/>
          </w:tcPr>
          <w:p w14:paraId="312CF24F" w14:textId="77777777" w:rsidR="00F358F7" w:rsidRPr="004F7D62" w:rsidRDefault="00F358F7" w:rsidP="006316D9">
            <w:pPr>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 xml:space="preserve">Kod czynn. / materiału </w:t>
            </w:r>
            <w:r w:rsidRPr="004F7D62">
              <w:rPr>
                <w:rFonts w:asciiTheme="majorHAnsi" w:eastAsia="Calibri" w:hAnsiTheme="majorHAnsi" w:cs="Arial"/>
                <w:b/>
                <w:bCs/>
                <w:i/>
                <w:iCs/>
                <w:sz w:val="22"/>
                <w:szCs w:val="22"/>
                <w:lang w:eastAsia="pl-PL"/>
              </w:rPr>
              <w:br/>
              <w:t>do wyceny</w:t>
            </w:r>
          </w:p>
        </w:tc>
        <w:tc>
          <w:tcPr>
            <w:tcW w:w="1972" w:type="pct"/>
            <w:shd w:val="clear" w:color="auto" w:fill="auto"/>
          </w:tcPr>
          <w:p w14:paraId="24588376"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46" w:type="pct"/>
            <w:shd w:val="clear" w:color="auto" w:fill="auto"/>
          </w:tcPr>
          <w:p w14:paraId="72B819A2"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630D7826" w14:textId="77777777" w:rsidTr="006316D9">
        <w:trPr>
          <w:trHeight w:val="625"/>
          <w:jc w:val="center"/>
        </w:trPr>
        <w:tc>
          <w:tcPr>
            <w:tcW w:w="470" w:type="pct"/>
            <w:shd w:val="clear" w:color="auto" w:fill="auto"/>
          </w:tcPr>
          <w:p w14:paraId="249191E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128.2</w:t>
            </w:r>
          </w:p>
        </w:tc>
        <w:tc>
          <w:tcPr>
            <w:tcW w:w="980" w:type="pct"/>
            <w:shd w:val="clear" w:color="auto" w:fill="auto"/>
          </w:tcPr>
          <w:p w14:paraId="7F97C19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rPr>
              <w:t>ZAB-MECHD</w:t>
            </w:r>
          </w:p>
        </w:tc>
        <w:tc>
          <w:tcPr>
            <w:tcW w:w="931" w:type="pct"/>
            <w:shd w:val="clear" w:color="auto" w:fill="auto"/>
          </w:tcPr>
          <w:p w14:paraId="7BEA4977" w14:textId="77777777" w:rsidR="00F358F7" w:rsidRPr="004F7D62" w:rsidRDefault="00F358F7" w:rsidP="006316D9">
            <w:pPr>
              <w:suppressAutoHyphens w:val="0"/>
              <w:spacing w:before="120" w:after="120"/>
              <w:rPr>
                <w:rFonts w:asciiTheme="majorHAnsi" w:eastAsia="Calibri" w:hAnsiTheme="majorHAnsi" w:cs="Arial"/>
                <w:sz w:val="22"/>
                <w:szCs w:val="22"/>
              </w:rPr>
            </w:pPr>
            <w:r w:rsidRPr="004F7D62">
              <w:rPr>
                <w:rFonts w:asciiTheme="majorHAnsi" w:hAnsiTheme="majorHAnsi" w:cstheme="minorHAnsi"/>
                <w:sz w:val="22"/>
                <w:szCs w:val="22"/>
              </w:rPr>
              <w:t>ZAB-MECHD</w:t>
            </w:r>
          </w:p>
        </w:tc>
        <w:tc>
          <w:tcPr>
            <w:tcW w:w="1972" w:type="pct"/>
            <w:shd w:val="clear" w:color="auto" w:fill="auto"/>
          </w:tcPr>
          <w:p w14:paraId="6611606D"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14:paraId="43AD1BB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kern w:val="1"/>
                <w:sz w:val="22"/>
                <w:szCs w:val="22"/>
                <w:lang w:eastAsia="pl-PL" w:bidi="hi-IN"/>
              </w:rPr>
              <w:t>TSZT</w:t>
            </w:r>
          </w:p>
        </w:tc>
      </w:tr>
    </w:tbl>
    <w:p w14:paraId="16C731E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Standard technologii prac obejmuje:</w:t>
      </w:r>
    </w:p>
    <w:p w14:paraId="72D16A0A"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demontaż metalowych prętów zabezpieczających sadzonki i pozbieranie opadłych,</w:t>
      </w:r>
    </w:p>
    <w:p w14:paraId="66DDF1A6"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wyniesienie prętów z powierzchni,</w:t>
      </w:r>
    </w:p>
    <w:p w14:paraId="6B8C5C6C" w14:textId="77777777" w:rsidR="00F358F7" w:rsidRPr="004F7D62"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dostarczenie prętów do miejsca składowania, wskazanego przez Zamawiającego.</w:t>
      </w:r>
    </w:p>
    <w:p w14:paraId="02C28364" w14:textId="77777777" w:rsidR="00F358F7" w:rsidRPr="004F7D62" w:rsidRDefault="00F358F7" w:rsidP="00F358F7">
      <w:pPr>
        <w:widowControl w:val="0"/>
        <w:spacing w:before="120"/>
        <w:rPr>
          <w:rFonts w:asciiTheme="majorHAnsi" w:eastAsia="Calibri" w:hAnsiTheme="majorHAnsi" w:cs="Arial"/>
          <w:b/>
          <w:bCs/>
          <w:sz w:val="22"/>
          <w:szCs w:val="22"/>
        </w:rPr>
      </w:pPr>
    </w:p>
    <w:p w14:paraId="7B373305" w14:textId="77777777" w:rsidR="006316D9" w:rsidRPr="004F7D62" w:rsidRDefault="006316D9" w:rsidP="00F358F7">
      <w:pPr>
        <w:widowControl w:val="0"/>
        <w:spacing w:before="120"/>
        <w:rPr>
          <w:rFonts w:asciiTheme="majorHAnsi" w:eastAsia="Calibri" w:hAnsiTheme="majorHAnsi" w:cs="Arial"/>
          <w:b/>
          <w:bCs/>
          <w:sz w:val="22"/>
          <w:szCs w:val="22"/>
        </w:rPr>
      </w:pPr>
    </w:p>
    <w:p w14:paraId="0FAD40A8"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lastRenderedPageBreak/>
        <w:t>Procedura odbioru:</w:t>
      </w:r>
    </w:p>
    <w:p w14:paraId="04961E90" w14:textId="77777777" w:rsidR="00F358F7" w:rsidRPr="004F7D62" w:rsidRDefault="00F358F7" w:rsidP="00F358F7">
      <w:p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Odbiór prac nastąpi poprzez:</w:t>
      </w:r>
    </w:p>
    <w:p w14:paraId="0E1F3044" w14:textId="77777777" w:rsidR="00F358F7" w:rsidRPr="004F7D62"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dokonanie weryfikacji zgodności wykonania zdjęcia osłonek zabezpieczających drzewka z opisem czynności i zleceniem,</w:t>
      </w:r>
    </w:p>
    <w:p w14:paraId="5D8B4BC9" w14:textId="77777777" w:rsidR="00F358F7" w:rsidRPr="004F7D62"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4F7D62">
        <w:rPr>
          <w:rFonts w:asciiTheme="majorHAnsi" w:eastAsia="Calibri" w:hAnsiTheme="majorHAnsi" w:cs="Arial"/>
          <w:sz w:val="22"/>
          <w:szCs w:val="22"/>
        </w:rPr>
        <w:t>ilość osłonek zdjętych z zabezpieczonych drzewek zostanie ustalona poprzez ich policzenie posztucznie.</w:t>
      </w:r>
    </w:p>
    <w:p w14:paraId="43E748DE"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dwóch miejsc po przecinku)</w:t>
      </w:r>
    </w:p>
    <w:p w14:paraId="1AE3473D" w14:textId="77777777" w:rsidR="00F358F7" w:rsidRPr="004F7D62" w:rsidRDefault="00F358F7" w:rsidP="00F358F7">
      <w:pPr>
        <w:spacing w:before="120" w:after="120"/>
        <w:jc w:val="center"/>
        <w:rPr>
          <w:rFonts w:asciiTheme="majorHAnsi" w:eastAsia="Calibri" w:hAnsiTheme="majorHAnsi" w:cs="Arial"/>
          <w:b/>
          <w:sz w:val="22"/>
          <w:szCs w:val="22"/>
        </w:rPr>
      </w:pPr>
    </w:p>
    <w:p w14:paraId="1C30B9CB" w14:textId="77777777" w:rsidR="00F358F7" w:rsidRPr="004F7D62" w:rsidRDefault="00F358F7" w:rsidP="00F358F7">
      <w:pPr>
        <w:spacing w:before="120" w:after="120"/>
        <w:jc w:val="center"/>
        <w:rPr>
          <w:rFonts w:asciiTheme="majorHAnsi" w:eastAsia="Calibri" w:hAnsiTheme="majorHAnsi" w:cs="Arial"/>
          <w:b/>
          <w:sz w:val="22"/>
          <w:szCs w:val="22"/>
        </w:rPr>
      </w:pPr>
      <w:r w:rsidRPr="004F7D62">
        <w:rPr>
          <w:rFonts w:asciiTheme="majorHAnsi" w:eastAsia="Calibri" w:hAnsiTheme="majorHAnsi" w:cs="Arial"/>
          <w:b/>
          <w:sz w:val="22"/>
          <w:szCs w:val="22"/>
        </w:rPr>
        <w:t>III.7 Ochrona upraw przed ryjkowcami</w:t>
      </w:r>
    </w:p>
    <w:p w14:paraId="145450EE"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4F7D62" w:rsidRPr="004F7D62" w14:paraId="70FA8786" w14:textId="77777777" w:rsidTr="006316D9">
        <w:trPr>
          <w:trHeight w:val="161"/>
          <w:jc w:val="center"/>
        </w:trPr>
        <w:tc>
          <w:tcPr>
            <w:tcW w:w="465" w:type="pct"/>
            <w:shd w:val="clear" w:color="auto" w:fill="auto"/>
          </w:tcPr>
          <w:p w14:paraId="01B1661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8" w:type="pct"/>
            <w:shd w:val="clear" w:color="auto" w:fill="auto"/>
          </w:tcPr>
          <w:p w14:paraId="0DA58F71" w14:textId="77777777" w:rsidR="00F358F7" w:rsidRPr="004F7D62" w:rsidRDefault="00F358F7" w:rsidP="006316D9">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62" w:type="pct"/>
            <w:shd w:val="clear" w:color="auto" w:fill="auto"/>
          </w:tcPr>
          <w:p w14:paraId="237C9FCC" w14:textId="77777777" w:rsidR="00F358F7" w:rsidRPr="004F7D62" w:rsidRDefault="00F358F7" w:rsidP="006316D9">
            <w:pPr>
              <w:spacing w:before="120" w:after="120"/>
              <w:jc w:val="right"/>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1959" w:type="pct"/>
            <w:shd w:val="clear" w:color="auto" w:fill="auto"/>
          </w:tcPr>
          <w:p w14:paraId="7F0B12FF"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37" w:type="pct"/>
            <w:shd w:val="clear" w:color="auto" w:fill="auto"/>
          </w:tcPr>
          <w:p w14:paraId="66E4C230"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7EE540CF" w14:textId="77777777" w:rsidTr="006316D9">
        <w:trPr>
          <w:trHeight w:val="625"/>
          <w:jc w:val="center"/>
        </w:trPr>
        <w:tc>
          <w:tcPr>
            <w:tcW w:w="465" w:type="pct"/>
            <w:shd w:val="clear" w:color="auto" w:fill="auto"/>
          </w:tcPr>
          <w:p w14:paraId="562E0296" w14:textId="77777777" w:rsidR="00F358F7" w:rsidRPr="004F7D62" w:rsidRDefault="00F358F7" w:rsidP="006316D9">
            <w:pPr>
              <w:rPr>
                <w:sz w:val="22"/>
                <w:szCs w:val="22"/>
              </w:rPr>
            </w:pPr>
            <w:r w:rsidRPr="004F7D62">
              <w:rPr>
                <w:sz w:val="22"/>
                <w:szCs w:val="22"/>
              </w:rPr>
              <w:t>134.1</w:t>
            </w:r>
          </w:p>
        </w:tc>
        <w:tc>
          <w:tcPr>
            <w:tcW w:w="978" w:type="pct"/>
            <w:shd w:val="clear" w:color="auto" w:fill="auto"/>
          </w:tcPr>
          <w:p w14:paraId="3E260557" w14:textId="77777777" w:rsidR="00F358F7" w:rsidRPr="004F7D62" w:rsidRDefault="00F358F7" w:rsidP="006316D9">
            <w:pPr>
              <w:rPr>
                <w:sz w:val="22"/>
                <w:szCs w:val="22"/>
              </w:rPr>
            </w:pPr>
            <w:r w:rsidRPr="004F7D62">
              <w:rPr>
                <w:sz w:val="22"/>
                <w:szCs w:val="22"/>
              </w:rPr>
              <w:t>PUŁ-RYJF</w:t>
            </w:r>
          </w:p>
        </w:tc>
        <w:tc>
          <w:tcPr>
            <w:tcW w:w="962" w:type="pct"/>
            <w:shd w:val="clear" w:color="auto" w:fill="auto"/>
          </w:tcPr>
          <w:p w14:paraId="53A7B412" w14:textId="77777777" w:rsidR="00F358F7" w:rsidRPr="004F7D62" w:rsidRDefault="00F358F7" w:rsidP="006316D9">
            <w:pPr>
              <w:rPr>
                <w:sz w:val="22"/>
                <w:szCs w:val="22"/>
              </w:rPr>
            </w:pPr>
            <w:r w:rsidRPr="004F7D62">
              <w:rPr>
                <w:sz w:val="22"/>
                <w:szCs w:val="22"/>
              </w:rPr>
              <w:t>PUŁ-RYJF</w:t>
            </w:r>
          </w:p>
        </w:tc>
        <w:tc>
          <w:tcPr>
            <w:tcW w:w="1959" w:type="pct"/>
            <w:shd w:val="clear" w:color="auto" w:fill="auto"/>
          </w:tcPr>
          <w:p w14:paraId="63B3EBBB" w14:textId="77777777" w:rsidR="00F358F7" w:rsidRPr="004F7D62" w:rsidRDefault="00F358F7" w:rsidP="006316D9">
            <w:pPr>
              <w:rPr>
                <w:sz w:val="22"/>
                <w:szCs w:val="22"/>
              </w:rPr>
            </w:pPr>
            <w:r w:rsidRPr="004F7D62">
              <w:rPr>
                <w:sz w:val="22"/>
                <w:szCs w:val="22"/>
              </w:rPr>
              <w:t>Wykładanie i zdejmowanie pułapek feromonowych na ryjkowce.</w:t>
            </w:r>
          </w:p>
        </w:tc>
        <w:tc>
          <w:tcPr>
            <w:tcW w:w="637" w:type="pct"/>
            <w:shd w:val="clear" w:color="auto" w:fill="auto"/>
          </w:tcPr>
          <w:p w14:paraId="086752EF" w14:textId="77777777" w:rsidR="00F358F7" w:rsidRPr="004F7D62" w:rsidRDefault="00F358F7" w:rsidP="006316D9">
            <w:pPr>
              <w:rPr>
                <w:sz w:val="22"/>
                <w:szCs w:val="22"/>
              </w:rPr>
            </w:pPr>
            <w:r w:rsidRPr="004F7D62">
              <w:rPr>
                <w:sz w:val="22"/>
                <w:szCs w:val="22"/>
              </w:rPr>
              <w:t>SZT</w:t>
            </w:r>
          </w:p>
        </w:tc>
      </w:tr>
    </w:tbl>
    <w:p w14:paraId="3BF448EC" w14:textId="77777777" w:rsidR="00F358F7" w:rsidRPr="004F7D62" w:rsidRDefault="00F358F7" w:rsidP="00F358F7">
      <w:pPr>
        <w:widowControl w:val="0"/>
        <w:spacing w:before="12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59E6C2A" w14:textId="77777777" w:rsidR="00F358F7" w:rsidRPr="004F7D62" w:rsidRDefault="00F358F7" w:rsidP="00F358F7">
      <w:pPr>
        <w:pStyle w:val="Akapitzlist"/>
        <w:numPr>
          <w:ilvl w:val="0"/>
          <w:numId w:val="9"/>
        </w:numPr>
        <w:spacing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odbiór pułapek oraz feromonów od Zamawiającego,</w:t>
      </w:r>
    </w:p>
    <w:p w14:paraId="49A84659"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dostarczenie pułapek i feromonów na powierzchnię,</w:t>
      </w:r>
    </w:p>
    <w:p w14:paraId="579F9BEC"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rozłożenie pułapek na powierzchni z uwzględnieniem modelu pułapki i zaleceń producenta,</w:t>
      </w:r>
    </w:p>
    <w:p w14:paraId="212D938A"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umieszczenie w pułapce feromonu,</w:t>
      </w:r>
    </w:p>
    <w:p w14:paraId="6C81D0B3" w14:textId="77777777" w:rsidR="00F358F7" w:rsidRPr="004F7D62"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na zlecenie Zamawiającego zebranie pułapek i feromonów z powierzchni oraz dostarczenie do miejsca wskazanego przez Zamawiającego.</w:t>
      </w:r>
    </w:p>
    <w:p w14:paraId="4B304C60" w14:textId="77777777" w:rsidR="00F358F7" w:rsidRPr="004F7D62" w:rsidRDefault="00F358F7" w:rsidP="00F358F7">
      <w:pPr>
        <w:pStyle w:val="Akapitzlist"/>
        <w:spacing w:before="120" w:after="120"/>
        <w:ind w:hanging="36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lub:</w:t>
      </w:r>
    </w:p>
    <w:p w14:paraId="16EEE7B4"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odbiór feromonów od Zamawiającego i dostarczenie ich na powierzchnię,</w:t>
      </w:r>
    </w:p>
    <w:p w14:paraId="663B9C49"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wykopanie dołków o wymiarach ok. 30x30x30 cm i wszystkich ścianach pionowych,</w:t>
      </w:r>
    </w:p>
    <w:p w14:paraId="17E789B1" w14:textId="77777777" w:rsidR="00F358F7" w:rsidRPr="004F7D62"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umieszczenie w dołku feromonu,</w:t>
      </w:r>
    </w:p>
    <w:p w14:paraId="289A17BB" w14:textId="77777777" w:rsidR="00F358F7" w:rsidRPr="004F7D62"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na zlecenie Zamawiającego zebranie feromonów z powierzchni oraz dostarczenie do miejsca wskazanego przez Zamawiającego.</w:t>
      </w:r>
    </w:p>
    <w:p w14:paraId="3A8D1EE6" w14:textId="77777777" w:rsidR="00F358F7" w:rsidRPr="004F7D62" w:rsidRDefault="00F358F7" w:rsidP="00F358F7">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2E73FB6"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Metoda i zakres prac zostaną określone przed rozpoczęciem zabiegu w zleceniu. </w:t>
      </w:r>
    </w:p>
    <w:p w14:paraId="0C840103"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Pułapki oraz feromony zapewnia Zamawiający. </w:t>
      </w:r>
    </w:p>
    <w:p w14:paraId="3F27860A" w14:textId="77777777" w:rsidR="00F358F7" w:rsidRPr="004F7D62" w:rsidRDefault="00F358F7" w:rsidP="00F358F7">
      <w:pPr>
        <w:autoSpaceDE w:val="0"/>
        <w:autoSpaceDN w:val="0"/>
        <w:adjustRightInd w:val="0"/>
        <w:spacing w:before="120" w:after="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Rozmieszczenie pułapek na powierzchni roboczej musi być zgodne ze wskazaniami Zamawiającego. </w:t>
      </w:r>
    </w:p>
    <w:p w14:paraId="6A4DFF14" w14:textId="77777777" w:rsidR="00F358F7" w:rsidRPr="004F7D62" w:rsidRDefault="00F358F7" w:rsidP="00F358F7">
      <w:pPr>
        <w:widowControl w:val="0"/>
        <w:spacing w:before="240"/>
        <w:jc w:val="both"/>
        <w:rPr>
          <w:rFonts w:asciiTheme="majorHAnsi" w:eastAsia="Calibri" w:hAnsiTheme="majorHAnsi" w:cs="Arial"/>
          <w:b/>
          <w:bCs/>
          <w:sz w:val="22"/>
          <w:szCs w:val="22"/>
        </w:rPr>
      </w:pPr>
      <w:r w:rsidRPr="004F7D62">
        <w:rPr>
          <w:rFonts w:asciiTheme="majorHAnsi" w:eastAsia="Calibri" w:hAnsiTheme="majorHAnsi" w:cs="Arial"/>
          <w:b/>
          <w:bCs/>
          <w:sz w:val="22"/>
          <w:szCs w:val="22"/>
        </w:rPr>
        <w:t>Procedura odbioru:</w:t>
      </w:r>
    </w:p>
    <w:p w14:paraId="4D3F8D1D" w14:textId="77777777" w:rsidR="00F358F7" w:rsidRPr="004F7D62" w:rsidRDefault="00F358F7" w:rsidP="00F358F7">
      <w:pPr>
        <w:autoSpaceDE w:val="0"/>
        <w:autoSpaceDN w:val="0"/>
        <w:adjustRightInd w:val="0"/>
        <w:spacing w:before="120"/>
        <w:jc w:val="both"/>
        <w:rPr>
          <w:rFonts w:asciiTheme="majorHAnsi" w:hAnsiTheme="majorHAnsi" w:cs="Arial"/>
          <w:sz w:val="22"/>
          <w:szCs w:val="22"/>
          <w:lang w:eastAsia="pl-PL"/>
        </w:rPr>
      </w:pPr>
      <w:r w:rsidRPr="004F7D62">
        <w:rPr>
          <w:rFonts w:asciiTheme="majorHAnsi" w:hAnsiTheme="majorHAnsi" w:cs="Arial"/>
          <w:sz w:val="22"/>
          <w:szCs w:val="22"/>
          <w:lang w:eastAsia="pl-PL"/>
        </w:rPr>
        <w:t xml:space="preserve">Odbiór prac nastąpi poprzez: </w:t>
      </w:r>
    </w:p>
    <w:p w14:paraId="1A156C20" w14:textId="77777777" w:rsidR="00F358F7" w:rsidRPr="004F7D62"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4F7D62">
        <w:rPr>
          <w:rFonts w:asciiTheme="majorHAnsi" w:hAnsiTheme="majorHAnsi" w:cs="Arial"/>
          <w:sz w:val="22"/>
          <w:szCs w:val="22"/>
        </w:rPr>
        <w:t xml:space="preserve">dokonanie weryfikacji wykonania prac co do ilości, jakości i zgodności z zleceniem, </w:t>
      </w:r>
    </w:p>
    <w:p w14:paraId="42E1D241" w14:textId="77777777" w:rsidR="00F358F7" w:rsidRPr="004F7D62"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4F7D62">
        <w:rPr>
          <w:rFonts w:asciiTheme="majorHAnsi" w:hAnsiTheme="majorHAnsi" w:cs="Arial"/>
          <w:sz w:val="22"/>
          <w:szCs w:val="22"/>
        </w:rPr>
        <w:t xml:space="preserve">ilość pułapek zostanie ustalona poprzez ich policzenie na gruncie (posztucznie). </w:t>
      </w:r>
    </w:p>
    <w:p w14:paraId="6C4BDE27" w14:textId="77777777" w:rsidR="00F358F7" w:rsidRPr="004F7D62" w:rsidRDefault="00F358F7" w:rsidP="00F358F7">
      <w:pPr>
        <w:autoSpaceDE w:val="0"/>
        <w:spacing w:before="120" w:after="120"/>
        <w:rPr>
          <w:rFonts w:asciiTheme="majorHAnsi" w:eastAsia="Calibri" w:hAnsiTheme="majorHAnsi" w:cs="Arial"/>
          <w:bCs/>
          <w:i/>
          <w:sz w:val="22"/>
          <w:szCs w:val="22"/>
        </w:rPr>
      </w:pPr>
      <w:r w:rsidRPr="004F7D62">
        <w:rPr>
          <w:rFonts w:asciiTheme="majorHAnsi" w:eastAsia="Calibri" w:hAnsiTheme="majorHAnsi" w:cs="Arial"/>
          <w:bCs/>
          <w:i/>
          <w:sz w:val="22"/>
          <w:szCs w:val="22"/>
        </w:rPr>
        <w:t>(rozliczenie z dokładnością do 1 sztuki)</w:t>
      </w:r>
    </w:p>
    <w:p w14:paraId="35967681"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684D01E9"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6D4F39AF"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p>
    <w:p w14:paraId="1364D9F3" w14:textId="77777777" w:rsidR="00F358F7" w:rsidRPr="004F7D62" w:rsidRDefault="00F358F7" w:rsidP="00F358F7">
      <w:pPr>
        <w:spacing w:before="120" w:after="120"/>
        <w:jc w:val="center"/>
        <w:rPr>
          <w:rFonts w:asciiTheme="majorHAnsi" w:eastAsia="Verdana" w:hAnsiTheme="majorHAnsi" w:cs="Verdana"/>
          <w:b/>
          <w:kern w:val="1"/>
          <w:sz w:val="22"/>
          <w:szCs w:val="22"/>
          <w:lang w:eastAsia="zh-CN" w:bidi="hi-IN"/>
        </w:rPr>
      </w:pPr>
      <w:r w:rsidRPr="004F7D62">
        <w:rPr>
          <w:rFonts w:asciiTheme="majorHAnsi" w:eastAsia="Verdana" w:hAnsiTheme="majorHAnsi" w:cs="Verdana"/>
          <w:b/>
          <w:kern w:val="1"/>
          <w:sz w:val="22"/>
          <w:szCs w:val="22"/>
          <w:lang w:eastAsia="zh-CN" w:bidi="hi-IN"/>
        </w:rPr>
        <w:lastRenderedPageBreak/>
        <w:t>Dział VII – Gospodarka szkółkarska</w:t>
      </w:r>
    </w:p>
    <w:p w14:paraId="1F09FDFF" w14:textId="77777777" w:rsidR="00F358F7" w:rsidRPr="004F7D62"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4F7D62">
        <w:rPr>
          <w:rFonts w:asciiTheme="majorHAnsi" w:eastAsia="Calibri" w:hAnsiTheme="majorHAnsi" w:cs="Arial"/>
          <w:b/>
          <w:kern w:val="1"/>
          <w:sz w:val="22"/>
          <w:szCs w:val="22"/>
          <w:lang w:eastAsia="zh-CN" w:bidi="hi-IN"/>
        </w:rPr>
        <w:t>VII.1 Gospodarka szkółkarska na powierzchniach otwartych</w:t>
      </w:r>
    </w:p>
    <w:p w14:paraId="5D61D463"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3C59F8B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1DAF0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6CFBFC9"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AFD569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3F0A1A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176244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FB8E5D2"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2A6ED7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8F1443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AD335E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3C851D6"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6F853F0"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135575A5" w14:textId="77777777" w:rsidR="00F358F7" w:rsidRPr="004F7D62" w:rsidRDefault="00F358F7" w:rsidP="00F358F7">
      <w:pPr>
        <w:widowControl w:val="0"/>
        <w:spacing w:before="120"/>
        <w:rPr>
          <w:rFonts w:asciiTheme="majorHAnsi" w:eastAsia="Calibri" w:hAnsiTheme="majorHAnsi" w:cs="Arial"/>
          <w:b/>
          <w:bCs/>
          <w:sz w:val="22"/>
          <w:szCs w:val="22"/>
        </w:rPr>
      </w:pPr>
      <w:bookmarkStart w:id="2" w:name="_Hlk79758317"/>
      <w:r w:rsidRPr="004F7D62">
        <w:rPr>
          <w:rFonts w:asciiTheme="majorHAnsi" w:eastAsia="Calibri" w:hAnsiTheme="majorHAnsi" w:cs="Arial"/>
          <w:b/>
          <w:bCs/>
          <w:sz w:val="22"/>
          <w:szCs w:val="22"/>
        </w:rPr>
        <w:t xml:space="preserve">Standard technologii prac obejmuje: </w:t>
      </w:r>
    </w:p>
    <w:p w14:paraId="508EF1F0"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zawieszenie lub doczepienie sprzętu do ciągnika,</w:t>
      </w:r>
    </w:p>
    <w:p w14:paraId="16E46A7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regulację i drobne naprawy sprzętu,  </w:t>
      </w:r>
    </w:p>
    <w:p w14:paraId="53D52EB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uprawę gleby,</w:t>
      </w:r>
    </w:p>
    <w:p w14:paraId="346F353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oczyszczenie sprzętu oraz odstawienie go do miejsca postoju.  </w:t>
      </w:r>
    </w:p>
    <w:p w14:paraId="29598B66"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6B458AAA"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5E587F4" w14:textId="77777777" w:rsidR="00F358F7" w:rsidRPr="004F7D62" w:rsidRDefault="00F358F7" w:rsidP="00F358F7">
      <w:pPr>
        <w:widowControl w:val="0"/>
        <w:spacing w:before="24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19D8092"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025A2E3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bookmarkEnd w:id="2"/>
    <w:p w14:paraId="58ABD14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4F7D62" w:rsidRPr="004F7D62" w14:paraId="428B8F2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287FD0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6024EBB"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1933253"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6FE848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D2FEC5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370687E" w14:textId="77777777"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7EFF2C5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14:paraId="1E561F9E"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14:paraId="6907A17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14:paraId="64CA9E2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4C235B3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AR </w:t>
            </w:r>
          </w:p>
        </w:tc>
      </w:tr>
    </w:tbl>
    <w:p w14:paraId="0A654CC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Standard technologii prac obejmuje:</w:t>
      </w:r>
    </w:p>
    <w:p w14:paraId="6B3ECE5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zawieszenie lub doczepienie sprzętu do ciągnika,</w:t>
      </w:r>
    </w:p>
    <w:p w14:paraId="6380042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regulację i drobne naprawy sprzętu,</w:t>
      </w:r>
    </w:p>
    <w:p w14:paraId="412D215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ostrzenie noża wyorywacza,</w:t>
      </w:r>
    </w:p>
    <w:p w14:paraId="7B63FAA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wyoranie sadzonek,</w:t>
      </w:r>
    </w:p>
    <w:p w14:paraId="459333B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oczyszczenie sprzętu oraz odstawienie go do miejsca postoju.</w:t>
      </w:r>
    </w:p>
    <w:p w14:paraId="3B3451CB"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132AFD0"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08F9AF2"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503834B1" w14:textId="77777777" w:rsidR="00F358F7" w:rsidRPr="004F7D62" w:rsidRDefault="00F358F7" w:rsidP="00F358F7">
      <w:pPr>
        <w:autoSpaceDE w:val="0"/>
        <w:spacing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174A5108" w14:textId="77777777" w:rsidR="00F358F7" w:rsidRPr="004F7D62" w:rsidRDefault="00F358F7" w:rsidP="00F358F7">
      <w:pPr>
        <w:spacing w:line="259" w:lineRule="auto"/>
        <w:ind w:left="-5"/>
        <w:rPr>
          <w:b/>
        </w:rPr>
      </w:pPr>
    </w:p>
    <w:p w14:paraId="19135482"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4F7D62" w:rsidRPr="004F7D62" w14:paraId="729CCEDF" w14:textId="77777777"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159DC65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60CE932D"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6FF11F8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10546E3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12160A7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190B8D94"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04B9381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50A8FC81"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7DEBC54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58FBAAD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49D55AD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6B43309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BAB27A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wybranie zużytego z substratu koryt lub tuneli wskazanych przez Zamawiającego do gleby mineralnej,</w:t>
      </w:r>
    </w:p>
    <w:p w14:paraId="401D30F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wywóz zużytego substratu na wskazane miejsce w odległości …… km od szkółki. </w:t>
      </w:r>
    </w:p>
    <w:p w14:paraId="3AEC8B3C"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FA66147"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4CEEAA86"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7B10A653" w14:textId="77777777" w:rsidR="00F358F7" w:rsidRPr="004F7D62" w:rsidRDefault="00F358F7" w:rsidP="00F358F7">
      <w:pPr>
        <w:spacing w:before="120" w:after="120"/>
        <w:rPr>
          <w:rFonts w:asciiTheme="majorHAnsi" w:eastAsia="Calibri" w:hAnsiTheme="majorHAnsi" w:cs="Arial"/>
          <w:b/>
          <w:sz w:val="22"/>
          <w:szCs w:val="22"/>
        </w:rPr>
      </w:pPr>
    </w:p>
    <w:p w14:paraId="48C9C19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5F5EBBBB"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F14155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082BA5D" w14:textId="77777777" w:rsidR="00F358F7" w:rsidRPr="004F7D62" w:rsidRDefault="00F358F7" w:rsidP="006316D9">
            <w:pPr>
              <w:suppressAutoHyphens w:val="0"/>
              <w:spacing w:before="120" w:after="120"/>
              <w:ind w:left="2"/>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2345806"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D21E101" w14:textId="77777777" w:rsidR="00F358F7" w:rsidRPr="004F7D62" w:rsidRDefault="00F358F7" w:rsidP="006316D9">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7C1C2E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DAB9AA4"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054EE8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5501CC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4D6C75F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4F6CB7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AE77CC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7B585B1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7AAA50C"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14:paraId="388A793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35984EE"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0C4D76A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12CDB67E" w14:textId="77777777" w:rsidR="00F358F7" w:rsidRPr="004F7D62" w:rsidRDefault="00F358F7" w:rsidP="00F358F7">
      <w:pPr>
        <w:spacing w:before="120" w:after="120"/>
        <w:rPr>
          <w:rFonts w:asciiTheme="majorHAnsi" w:eastAsia="Calibri" w:hAnsiTheme="majorHAnsi" w:cs="Arial"/>
          <w:b/>
          <w:sz w:val="22"/>
          <w:szCs w:val="22"/>
        </w:rPr>
      </w:pPr>
    </w:p>
    <w:p w14:paraId="78DEC0BC"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4F7D62" w:rsidRPr="004F7D62" w14:paraId="234F540A"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1494D8A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D47FE98"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DFEE01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E7A825"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32A92D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9443F15"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557BDA1"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0212939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DB4FA59"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2F4F0CA"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C658A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2A34F3D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4C7BC94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wygrabienie i usunięcie pozostałości po wyjętych sadzonkach,</w:t>
      </w:r>
    </w:p>
    <w:p w14:paraId="43E4EBB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lastRenderedPageBreak/>
        <w:t>odkażanie i dezynfekcję substratu,</w:t>
      </w:r>
    </w:p>
    <w:p w14:paraId="403416F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uzupełnienie warstwy substratu, wynikające z ubytków po wyjęciu sadzonek, wraz z dostarczeniem go z pryzmy,</w:t>
      </w:r>
    </w:p>
    <w:p w14:paraId="2962A84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przekopanie substratu,</w:t>
      </w:r>
    </w:p>
    <w:p w14:paraId="48DE6064"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siew ręczny nawozów mineralnych,</w:t>
      </w:r>
    </w:p>
    <w:p w14:paraId="1624C9C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wyrównanie powierzchni oraz wałowanie i wytyczenie kwater.</w:t>
      </w:r>
    </w:p>
    <w:p w14:paraId="1C5E7F69"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704AB2FD"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7CC17790"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2514BFA2" w14:textId="77777777" w:rsidR="00F358F7" w:rsidRPr="004F7D62" w:rsidRDefault="00F358F7" w:rsidP="00F358F7">
      <w:pPr>
        <w:spacing w:line="259" w:lineRule="auto"/>
        <w:ind w:left="-5"/>
        <w:rPr>
          <w:b/>
        </w:rPr>
      </w:pPr>
    </w:p>
    <w:p w14:paraId="2808681E"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4F7D62" w:rsidRPr="004F7D62" w14:paraId="08C87BB2"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58F1E9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E946815"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E69CB7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BAE716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E41AE4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9D710DC" w14:textId="77777777"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E3E063A"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C81992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2DCCB2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MAZ1-SZKL</w:t>
            </w:r>
          </w:p>
          <w:p w14:paraId="3B6A5F5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7AD7C9E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36A233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AR </w:t>
            </w:r>
          </w:p>
        </w:tc>
      </w:tr>
    </w:tbl>
    <w:p w14:paraId="2AAEB41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B40C7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do pracy oraz regulację potrzebnych maszyn i urządzeń,</w:t>
      </w:r>
    </w:p>
    <w:p w14:paraId="4F3EDD3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39B87E1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14:paraId="75C9F14C"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F3AF29C"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Sprzęt i narzędzia niezbędne do wykonania zabiegu zapewnia Wykonawca. </w:t>
      </w:r>
    </w:p>
    <w:p w14:paraId="737A2A3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Środek chemiczny i wodę zapewnia Zamawiający.  </w:t>
      </w:r>
    </w:p>
    <w:p w14:paraId="30B1FD6F"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14:paraId="37545E92" w14:textId="77777777" w:rsidR="00F358F7" w:rsidRPr="004F7D62" w:rsidRDefault="00F358F7" w:rsidP="00F358F7">
      <w:pPr>
        <w:widowControl w:val="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3ABCD950" w14:textId="77777777" w:rsidR="00F358F7" w:rsidRPr="004F7D62" w:rsidRDefault="00F358F7" w:rsidP="00F358F7">
      <w:pPr>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79E9967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(jedn. rozliczeniowa z dokładnością do dwóch miejsc po przecinku) </w:t>
      </w:r>
    </w:p>
    <w:p w14:paraId="113E7395" w14:textId="77777777" w:rsidR="00F358F7" w:rsidRPr="004F7D62" w:rsidRDefault="00F358F7" w:rsidP="00F358F7">
      <w:pPr>
        <w:spacing w:before="120" w:after="120"/>
        <w:rPr>
          <w:rFonts w:asciiTheme="majorHAnsi" w:eastAsia="Calibri" w:hAnsiTheme="majorHAnsi" w:cs="Arial"/>
          <w:b/>
          <w:sz w:val="22"/>
          <w:szCs w:val="22"/>
        </w:rPr>
      </w:pPr>
    </w:p>
    <w:p w14:paraId="23E4C384"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4F7D62" w:rsidRPr="004F7D62" w14:paraId="4793EE65"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14:paraId="1A2D752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14:paraId="5CF2FBC1"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70B0FE9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Pr>
          <w:p w14:paraId="5124D5A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0D24606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4448612"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14:paraId="112D6665"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14:paraId="15BDF20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14:paraId="32FADF5E" w14:textId="77777777" w:rsidR="00F358F7" w:rsidRPr="004F7D62" w:rsidRDefault="00F358F7" w:rsidP="006316D9">
            <w:pPr>
              <w:suppressAutoHyphens w:val="0"/>
              <w:spacing w:before="120" w:after="120"/>
              <w:ind w:right="203"/>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14:paraId="5D57F76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14:paraId="12BB3D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TSZT </w:t>
            </w:r>
          </w:p>
        </w:tc>
      </w:tr>
    </w:tbl>
    <w:p w14:paraId="43D81E81" w14:textId="77777777" w:rsidR="00F358F7" w:rsidRPr="004F7D62" w:rsidRDefault="00F358F7" w:rsidP="00F358F7">
      <w:pPr>
        <w:widowControl w:val="0"/>
        <w:spacing w:before="120"/>
        <w:rPr>
          <w:rFonts w:asciiTheme="majorHAnsi" w:eastAsia="Calibri" w:hAnsiTheme="majorHAnsi" w:cs="Arial"/>
          <w:b/>
          <w:bCs/>
          <w:sz w:val="22"/>
          <w:szCs w:val="22"/>
        </w:rPr>
      </w:pPr>
    </w:p>
    <w:p w14:paraId="55171D0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lastRenderedPageBreak/>
        <w:t xml:space="preserve">Standard technologii prac obejmuje: </w:t>
      </w:r>
    </w:p>
    <w:p w14:paraId="72C120B4" w14:textId="77777777" w:rsidR="00F358F7" w:rsidRPr="004F7D62"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ręczne usuwanie chwastów z balotów z sadzonkami,</w:t>
      </w:r>
    </w:p>
    <w:p w14:paraId="76109C10" w14:textId="661ADAFD"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wyniesienie usuniętych roślin z powierzchni pielonej, załadunek na przyczepę i wywiezienie na wskazane przez Zamawiającego miejsce w odległości </w:t>
      </w:r>
      <w:r w:rsidR="004F7D62">
        <w:rPr>
          <w:rFonts w:asciiTheme="majorHAnsi" w:eastAsia="Calibri" w:hAnsiTheme="majorHAnsi" w:cs="Arial"/>
          <w:bCs/>
          <w:iCs/>
          <w:kern w:val="1"/>
          <w:sz w:val="22"/>
          <w:szCs w:val="22"/>
          <w:lang w:bidi="hi-IN"/>
        </w:rPr>
        <w:t>-</w:t>
      </w:r>
      <w:r w:rsidRPr="004F7D62">
        <w:rPr>
          <w:rFonts w:asciiTheme="majorHAnsi" w:eastAsia="Calibri" w:hAnsiTheme="majorHAnsi" w:cs="Arial"/>
          <w:bCs/>
          <w:iCs/>
          <w:kern w:val="1"/>
          <w:sz w:val="22"/>
          <w:szCs w:val="22"/>
          <w:lang w:bidi="hi-IN"/>
        </w:rPr>
        <w:t xml:space="preserve"> km od szkółki. </w:t>
      </w:r>
    </w:p>
    <w:p w14:paraId="7640099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11BE03B0" w14:textId="77777777" w:rsidR="00F358F7" w:rsidRPr="004F7D62" w:rsidRDefault="00F358F7" w:rsidP="00F358F7">
      <w:pPr>
        <w:spacing w:before="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14:paraId="41A03235" w14:textId="77777777" w:rsidR="00F358F7" w:rsidRPr="004F7D62" w:rsidRDefault="00F358F7" w:rsidP="00F358F7">
      <w:pPr>
        <w:spacing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39B2E8BB"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F9720BB" w14:textId="77777777" w:rsidR="00F358F7" w:rsidRPr="004F7D62" w:rsidRDefault="00F358F7" w:rsidP="00F358F7">
      <w:pPr>
        <w:ind w:left="-5" w:right="2"/>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14:paraId="03CF74C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48BF139D" w14:textId="77777777" w:rsidR="00F358F7" w:rsidRPr="004F7D62" w:rsidRDefault="00F358F7" w:rsidP="00F358F7">
      <w:pPr>
        <w:spacing w:before="120" w:after="120"/>
        <w:rPr>
          <w:rFonts w:asciiTheme="majorHAnsi" w:eastAsia="Calibri" w:hAnsiTheme="majorHAnsi" w:cs="Arial"/>
          <w:b/>
          <w:sz w:val="22"/>
          <w:szCs w:val="22"/>
        </w:rPr>
      </w:pPr>
    </w:p>
    <w:p w14:paraId="65603F68"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4F7D62" w:rsidRPr="004F7D62" w14:paraId="4FD73BAB"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6D5CA9"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56889E1A"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52263C10"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1FDB0BE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16376F4"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7C7B1D8"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F18DE79"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81B892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3692B5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54B01C0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32FB1E1"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TSZT </w:t>
            </w:r>
          </w:p>
        </w:tc>
      </w:tr>
    </w:tbl>
    <w:p w14:paraId="22FE92A6"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1B4CB95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doniesienie sadzonek do szkółkowania,</w:t>
      </w:r>
    </w:p>
    <w:p w14:paraId="696FA3B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formowanie korzeni,</w:t>
      </w:r>
    </w:p>
    <w:p w14:paraId="7AE94EA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napełnienie doniczek lub woreczków substratem,</w:t>
      </w:r>
    </w:p>
    <w:p w14:paraId="637BDB1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szkółkowanie,</w:t>
      </w:r>
    </w:p>
    <w:p w14:paraId="21922EC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ubicie substratu wokół sadzonek,</w:t>
      </w:r>
    </w:p>
    <w:p w14:paraId="001914B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doniesienie lub dowóz sadzonek na powierzchnię wskazaną przez zamawiającego, wraz z zestawieniem doniczek w taśmę produkcyjną.</w:t>
      </w:r>
    </w:p>
    <w:p w14:paraId="5D3D299E"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0E726A85" w14:textId="77777777" w:rsidR="00F358F7" w:rsidRPr="004F7D62" w:rsidRDefault="00F358F7" w:rsidP="00F358F7">
      <w:pPr>
        <w:spacing w:before="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Materiał zapewnia Zamawiający. </w:t>
      </w:r>
    </w:p>
    <w:p w14:paraId="566D2271"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33CF36B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2F74143B"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14:paraId="1338E2EB" w14:textId="77777777" w:rsidR="00F358F7" w:rsidRPr="004F7D62" w:rsidRDefault="00F358F7" w:rsidP="00F358F7">
      <w:pPr>
        <w:autoSpaceDE w:val="0"/>
        <w:spacing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08660FCA"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60D93BC4"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E78779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E91F449"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0559971"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2EEC66E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E33B5F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BB9E88F" w14:textId="77777777"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8D6C96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32F8A61E"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0809ADD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765F860B"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9A64BE2"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AR</w:t>
            </w:r>
          </w:p>
        </w:tc>
      </w:tr>
    </w:tbl>
    <w:p w14:paraId="761B660D"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bookmarkStart w:id="3" w:name="_Hlk82685662"/>
    </w:p>
    <w:p w14:paraId="1426F218"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Standard technologii prac obejmuje: </w:t>
      </w:r>
    </w:p>
    <w:p w14:paraId="35222F74"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lastRenderedPageBreak/>
        <w:t>przygotowanie do pracy oraz regulację potrzebnych maszyn i urządzeń,</w:t>
      </w:r>
    </w:p>
    <w:p w14:paraId="7B83397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7440C9F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 całość przy użyciu środków i sił będących w dyspozycji Wykonawcy,</w:t>
      </w:r>
    </w:p>
    <w:p w14:paraId="74912866"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ścięcie i rozdrobnienie „zielonki”,</w:t>
      </w:r>
    </w:p>
    <w:p w14:paraId="7FC7D440"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14:paraId="30269D8D"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5476FF44"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14:paraId="742BB3C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4B9C146F"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3DC8C30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(jedn. rozliczeniowa z dokładnością do dwóch miejsc po przecinku) </w:t>
      </w:r>
    </w:p>
    <w:bookmarkEnd w:id="3"/>
    <w:p w14:paraId="59EE1804" w14:textId="77777777" w:rsidR="00F358F7" w:rsidRPr="004F7D62"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14:paraId="1E1C27B3" w14:textId="77777777" w:rsidR="006316D9" w:rsidRPr="004F7D62"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14:paraId="392BB420" w14:textId="77777777" w:rsidR="00F358F7" w:rsidRPr="004F7D62"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4F7D62">
        <w:rPr>
          <w:rFonts w:ascii="Cambria" w:eastAsia="Verdana" w:hAnsi="Cambria" w:cs="Verdana"/>
          <w:b/>
          <w:kern w:val="1"/>
          <w:sz w:val="22"/>
          <w:szCs w:val="22"/>
          <w:lang w:eastAsia="zh-CN" w:bidi="hi-IN"/>
        </w:rPr>
        <w:t>Dział VIII – NASIENNICTWO I SELEKCJA</w:t>
      </w:r>
    </w:p>
    <w:p w14:paraId="5CAA0F02" w14:textId="77777777" w:rsidR="00F358F7" w:rsidRPr="004F7D62" w:rsidRDefault="00F358F7" w:rsidP="00F358F7">
      <w:pPr>
        <w:suppressAutoHyphens w:val="0"/>
        <w:spacing w:before="120" w:after="120"/>
        <w:jc w:val="center"/>
        <w:rPr>
          <w:rFonts w:ascii="Cambria" w:eastAsia="Verdana" w:hAnsi="Cambria" w:cs="Verdana"/>
          <w:kern w:val="1"/>
          <w:sz w:val="22"/>
          <w:szCs w:val="22"/>
          <w:lang w:eastAsia="zh-CN" w:bidi="hi-IN"/>
        </w:rPr>
      </w:pPr>
      <w:r w:rsidRPr="004F7D62">
        <w:rPr>
          <w:rFonts w:ascii="Cambria" w:eastAsia="Verdana" w:hAnsi="Cambria" w:cs="Verdana"/>
          <w:b/>
          <w:kern w:val="1"/>
          <w:sz w:val="22"/>
          <w:szCs w:val="22"/>
          <w:lang w:eastAsia="zh-CN" w:bidi="hi-IN"/>
        </w:rPr>
        <w:t>VIII.1 Nasiennictwo i selekcja</w:t>
      </w:r>
    </w:p>
    <w:p w14:paraId="030EA256"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4F7D62" w:rsidRPr="004F7D62" w14:paraId="5E5AD7BA"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6376723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520891EE"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2DD34229"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1C9DEB8C"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71622CB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7D271925"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5E12D3A9"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134ED31D"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5205B56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400D47A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58818DB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KG</w:t>
            </w:r>
          </w:p>
        </w:tc>
      </w:tr>
      <w:tr w:rsidR="004F7D62" w:rsidRPr="004F7D62" w14:paraId="1A38BF82"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5FFC94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77EB3FD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16FDD85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2361D13C" w14:textId="77777777" w:rsidR="00F358F7" w:rsidRPr="004F7D62" w:rsidRDefault="00F358F7" w:rsidP="006316D9">
            <w:pPr>
              <w:suppressAutoHyphens w:val="0"/>
              <w:spacing w:before="120" w:after="120"/>
              <w:ind w:right="857"/>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7AA4AAC8"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KG</w:t>
            </w:r>
          </w:p>
        </w:tc>
      </w:tr>
    </w:tbl>
    <w:p w14:paraId="0E1793A7"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398834B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zbiór szyszek pod nadzorem Zamawiającego z drzew ściętych na zrębach w gospodarczych drzewostanach nasiennych,</w:t>
      </w:r>
    </w:p>
    <w:p w14:paraId="395A985C"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14:paraId="6393D963"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3A078E3F" w14:textId="624D836F"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Przewidywane ilości szyszek i miejsce zbioru zawiera załącznik nr </w:t>
      </w:r>
      <w:r w:rsidR="004F7D62">
        <w:rPr>
          <w:rFonts w:asciiTheme="majorHAnsi" w:eastAsia="Calibri" w:hAnsiTheme="majorHAnsi" w:cs="Arial"/>
          <w:bCs/>
          <w:iCs/>
          <w:kern w:val="1"/>
          <w:sz w:val="22"/>
          <w:szCs w:val="22"/>
          <w:lang w:eastAsia="pl-PL" w:bidi="hi-IN"/>
        </w:rPr>
        <w:t>3.1</w:t>
      </w:r>
      <w:r w:rsidRPr="004F7D62">
        <w:rPr>
          <w:rFonts w:asciiTheme="majorHAnsi" w:eastAsia="Calibri" w:hAnsiTheme="majorHAnsi" w:cs="Arial"/>
          <w:bCs/>
          <w:iCs/>
          <w:kern w:val="1"/>
          <w:sz w:val="22"/>
          <w:szCs w:val="22"/>
          <w:lang w:eastAsia="pl-PL" w:bidi="hi-IN"/>
        </w:rPr>
        <w:t xml:space="preserve"> do SWZ.  </w:t>
      </w:r>
    </w:p>
    <w:p w14:paraId="4EE8D436"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552206D7"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156D3D2D" w14:textId="77777777" w:rsidR="00F358F7" w:rsidRPr="004F7D62" w:rsidRDefault="00F358F7" w:rsidP="00F358F7">
      <w:pPr>
        <w:widowControl w:val="0"/>
        <w:spacing w:before="120"/>
        <w:rPr>
          <w:rFonts w:asciiTheme="majorHAnsi" w:eastAsia="Calibri" w:hAnsiTheme="majorHAnsi" w:cs="Arial"/>
          <w:b/>
          <w:bCs/>
          <w:sz w:val="22"/>
          <w:szCs w:val="22"/>
        </w:rPr>
      </w:pPr>
    </w:p>
    <w:p w14:paraId="1AD09D60"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50321DED"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lastRenderedPageBreak/>
        <w:t xml:space="preserve">Odbiór prac nastąpi poprzez dokonanie weryfikacji prawidłowego ich wykonania z opisem czynności i zleceniem oraz poprzez zważenie zebranych szyszek. </w:t>
      </w:r>
    </w:p>
    <w:p w14:paraId="2DB2F3D3"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KG z zaokrągleniem w dół) </w:t>
      </w:r>
    </w:p>
    <w:p w14:paraId="4540C09E" w14:textId="77777777" w:rsidR="00F358F7" w:rsidRPr="004F7D62" w:rsidRDefault="00F358F7" w:rsidP="00F358F7">
      <w:pPr>
        <w:spacing w:before="120" w:after="120"/>
        <w:rPr>
          <w:rFonts w:asciiTheme="majorHAnsi" w:eastAsia="Calibri" w:hAnsiTheme="majorHAnsi" w:cs="Arial"/>
          <w:b/>
          <w:sz w:val="22"/>
          <w:szCs w:val="22"/>
        </w:rPr>
      </w:pPr>
    </w:p>
    <w:p w14:paraId="602A3481"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4F7D62" w:rsidRPr="004F7D62" w14:paraId="5642E696" w14:textId="77777777"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4E2D212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45E1C1B"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968F51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A8FB03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5695DD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0F69319A" w14:textId="77777777"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5F94F9A2"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139A05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4AC8A69C"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EAC7E5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A76ECDB"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bl>
    <w:p w14:paraId="51A0A295"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1A8A0C7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14:paraId="3D0CFF02"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14:paraId="369FB809" w14:textId="77777777" w:rsidR="00F358F7" w:rsidRPr="004F7D62" w:rsidRDefault="00F358F7" w:rsidP="00F358F7">
      <w:pPr>
        <w:spacing w:line="259" w:lineRule="auto"/>
        <w:rPr>
          <w:rFonts w:asciiTheme="majorHAnsi" w:eastAsia="Calibri" w:hAnsiTheme="majorHAnsi" w:cs="Arial"/>
          <w:b/>
          <w:bCs/>
          <w:sz w:val="22"/>
          <w:szCs w:val="22"/>
        </w:rPr>
      </w:pPr>
      <w:r w:rsidRPr="004F7D62">
        <w:rPr>
          <w:b/>
        </w:rPr>
        <w:t xml:space="preserve"> </w:t>
      </w:r>
      <w:r w:rsidRPr="004F7D62">
        <w:rPr>
          <w:rFonts w:asciiTheme="majorHAnsi" w:eastAsia="Calibri" w:hAnsiTheme="majorHAnsi" w:cs="Arial"/>
          <w:b/>
          <w:bCs/>
          <w:sz w:val="22"/>
          <w:szCs w:val="22"/>
        </w:rPr>
        <w:t xml:space="preserve">Uwagi: </w:t>
      </w:r>
    </w:p>
    <w:p w14:paraId="2863EF9D" w14:textId="0219FF93"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Szyszki</w:t>
      </w:r>
      <w:r w:rsidR="00D54655">
        <w:rPr>
          <w:rFonts w:asciiTheme="majorHAnsi" w:eastAsia="Calibri" w:hAnsiTheme="majorHAnsi" w:cs="Arial"/>
          <w:bCs/>
          <w:iCs/>
          <w:kern w:val="1"/>
          <w:sz w:val="22"/>
          <w:szCs w:val="22"/>
          <w:lang w:eastAsia="pl-PL" w:bidi="hi-IN"/>
        </w:rPr>
        <w:t xml:space="preserve"> i nasiona</w:t>
      </w:r>
      <w:r w:rsidRPr="004F7D62">
        <w:rPr>
          <w:rFonts w:asciiTheme="majorHAnsi" w:eastAsia="Calibri" w:hAnsiTheme="majorHAnsi" w:cs="Arial"/>
          <w:bCs/>
          <w:iCs/>
          <w:kern w:val="1"/>
          <w:sz w:val="22"/>
          <w:szCs w:val="22"/>
          <w:lang w:eastAsia="pl-PL" w:bidi="hi-IN"/>
        </w:rPr>
        <w:t xml:space="preserve"> należy zbierać  do worków i dostarczyć  do </w:t>
      </w:r>
      <w:r w:rsidR="004F7D62">
        <w:rPr>
          <w:rFonts w:asciiTheme="majorHAnsi" w:eastAsia="Calibri" w:hAnsiTheme="majorHAnsi" w:cs="Arial"/>
          <w:bCs/>
          <w:iCs/>
          <w:kern w:val="1"/>
          <w:sz w:val="22"/>
          <w:szCs w:val="22"/>
          <w:lang w:eastAsia="pl-PL" w:bidi="hi-IN"/>
        </w:rPr>
        <w:t>Szkółki Mikołajów</w:t>
      </w:r>
      <w:r w:rsidRPr="004F7D62">
        <w:rPr>
          <w:rFonts w:asciiTheme="majorHAnsi" w:eastAsia="Calibri" w:hAnsiTheme="majorHAnsi" w:cs="Arial"/>
          <w:bCs/>
          <w:iCs/>
          <w:kern w:val="1"/>
          <w:sz w:val="22"/>
          <w:szCs w:val="22"/>
          <w:lang w:eastAsia="pl-PL" w:bidi="hi-IN"/>
        </w:rPr>
        <w:t xml:space="preserve"> . </w:t>
      </w:r>
    </w:p>
    <w:p w14:paraId="4C7A888F" w14:textId="1F01E5C1" w:rsid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Przewidywane ilości szyszek i</w:t>
      </w:r>
      <w:r w:rsidR="00D54655">
        <w:rPr>
          <w:rFonts w:asciiTheme="majorHAnsi" w:eastAsia="Calibri" w:hAnsiTheme="majorHAnsi" w:cs="Arial"/>
          <w:bCs/>
          <w:iCs/>
          <w:kern w:val="1"/>
          <w:sz w:val="22"/>
          <w:szCs w:val="22"/>
          <w:lang w:eastAsia="pl-PL" w:bidi="hi-IN"/>
        </w:rPr>
        <w:t xml:space="preserve"> nasion oraz</w:t>
      </w:r>
      <w:r w:rsidRPr="004F7D62">
        <w:rPr>
          <w:rFonts w:asciiTheme="majorHAnsi" w:eastAsia="Calibri" w:hAnsiTheme="majorHAnsi" w:cs="Arial"/>
          <w:bCs/>
          <w:iCs/>
          <w:kern w:val="1"/>
          <w:sz w:val="22"/>
          <w:szCs w:val="22"/>
          <w:lang w:eastAsia="pl-PL" w:bidi="hi-IN"/>
        </w:rPr>
        <w:t xml:space="preserve"> miejsce zbioru zawiera </w:t>
      </w:r>
      <w:r w:rsidR="004F7D62">
        <w:rPr>
          <w:rFonts w:asciiTheme="majorHAnsi" w:eastAsia="Calibri" w:hAnsiTheme="majorHAnsi" w:cs="Arial"/>
          <w:bCs/>
          <w:iCs/>
          <w:kern w:val="1"/>
          <w:sz w:val="22"/>
          <w:szCs w:val="22"/>
          <w:lang w:eastAsia="pl-PL" w:bidi="hi-IN"/>
        </w:rPr>
        <w:t>poniża tabela</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4F7D62" w:rsidRPr="004F7D62" w14:paraId="725C44F2" w14:textId="77777777" w:rsidTr="004F7D62">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1522CB21" w14:textId="77777777" w:rsidR="004F7D62" w:rsidRPr="004F7D62" w:rsidRDefault="004F7D62" w:rsidP="004F7D62">
            <w:pPr>
              <w:suppressAutoHyphens w:val="0"/>
              <w:jc w:val="center"/>
              <w:rPr>
                <w:color w:val="000000"/>
                <w:sz w:val="18"/>
                <w:szCs w:val="18"/>
                <w:lang w:eastAsia="pl-PL"/>
              </w:rPr>
            </w:pPr>
            <w:bookmarkStart w:id="4" w:name="RANGE!A6:E27"/>
            <w:r w:rsidRPr="004F7D62">
              <w:rPr>
                <w:color w:val="000000"/>
                <w:sz w:val="18"/>
                <w:szCs w:val="18"/>
                <w:lang w:eastAsia="pl-PL"/>
              </w:rPr>
              <w:t>Adres leśny</w:t>
            </w:r>
            <w:bookmarkEnd w:id="4"/>
          </w:p>
        </w:tc>
        <w:tc>
          <w:tcPr>
            <w:tcW w:w="1840" w:type="dxa"/>
            <w:tcBorders>
              <w:top w:val="single" w:sz="4" w:space="0" w:color="000000"/>
              <w:left w:val="nil"/>
              <w:bottom w:val="nil"/>
              <w:right w:val="single" w:sz="4" w:space="0" w:color="000000"/>
            </w:tcBorders>
            <w:shd w:val="clear" w:color="auto" w:fill="auto"/>
            <w:noWrap/>
            <w:hideMark/>
          </w:tcPr>
          <w:p w14:paraId="72D76895"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4CD413CA"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7F08095E"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Plan</w:t>
            </w:r>
          </w:p>
        </w:tc>
      </w:tr>
      <w:tr w:rsidR="004F7D62" w:rsidRPr="004F7D62" w14:paraId="30C45101" w14:textId="77777777" w:rsidTr="004F7D62">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58CDE409" w14:textId="77777777" w:rsidR="004F7D62" w:rsidRPr="004F7D62" w:rsidRDefault="004F7D62" w:rsidP="004F7D62">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6DB20B4D"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6268879A"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5F26F7E2"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75008A3E" w14:textId="77777777" w:rsidR="004F7D62" w:rsidRPr="004F7D62" w:rsidRDefault="004F7D62" w:rsidP="004F7D62">
            <w:pPr>
              <w:suppressAutoHyphens w:val="0"/>
              <w:jc w:val="center"/>
              <w:rPr>
                <w:color w:val="000000"/>
                <w:sz w:val="18"/>
                <w:szCs w:val="18"/>
                <w:lang w:eastAsia="pl-PL"/>
              </w:rPr>
            </w:pPr>
            <w:r w:rsidRPr="004F7D62">
              <w:rPr>
                <w:color w:val="000000"/>
                <w:sz w:val="18"/>
                <w:szCs w:val="18"/>
                <w:lang w:eastAsia="pl-PL"/>
              </w:rPr>
              <w:t>kod gatunku</w:t>
            </w:r>
          </w:p>
        </w:tc>
      </w:tr>
      <w:tr w:rsidR="004F7D62" w:rsidRPr="004F7D62" w14:paraId="1D075146" w14:textId="77777777" w:rsidTr="004F7D62">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76645D2A" w14:textId="77777777" w:rsidR="004F7D62" w:rsidRPr="004F7D62" w:rsidRDefault="004F7D62" w:rsidP="004F7D62">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0357113E" w14:textId="77777777" w:rsidR="004F7D62" w:rsidRPr="004F7D62" w:rsidRDefault="004F7D62" w:rsidP="004F7D62">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3E3D2A1A" w14:textId="77777777" w:rsidR="004F7D62" w:rsidRPr="004F7D62" w:rsidRDefault="004F7D62" w:rsidP="004F7D62">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4B84F239" w14:textId="77777777" w:rsidR="004F7D62" w:rsidRPr="004F7D62" w:rsidRDefault="004F7D62" w:rsidP="004F7D62">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464D5930" w14:textId="77777777" w:rsidR="004F7D62" w:rsidRPr="004F7D62" w:rsidRDefault="004F7D62" w:rsidP="004F7D62">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2063502B" w14:textId="77777777" w:rsidR="004F7D62" w:rsidRPr="004F7D62" w:rsidRDefault="004F7D62" w:rsidP="004F7D62">
            <w:pPr>
              <w:suppressAutoHyphens w:val="0"/>
              <w:jc w:val="center"/>
              <w:rPr>
                <w:color w:val="000000"/>
                <w:sz w:val="18"/>
                <w:szCs w:val="18"/>
                <w:lang w:eastAsia="pl-PL"/>
              </w:rPr>
            </w:pPr>
          </w:p>
        </w:tc>
      </w:tr>
      <w:tr w:rsidR="004F7D62" w:rsidRPr="004F7D62" w14:paraId="4175FA49"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CC5A12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04C33965"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507D995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D7009D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4E36BDF8"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2522C1EA" w14:textId="77777777" w:rsidR="004F7D62" w:rsidRPr="004F7D62" w:rsidRDefault="004F7D62" w:rsidP="004F7D62">
            <w:pPr>
              <w:suppressAutoHyphens w:val="0"/>
              <w:rPr>
                <w:lang w:eastAsia="pl-PL"/>
              </w:rPr>
            </w:pPr>
          </w:p>
        </w:tc>
      </w:tr>
      <w:tr w:rsidR="004F7D62" w:rsidRPr="004F7D62" w14:paraId="43C1D654"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60F98E9"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7F6A0D0A"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2283362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1EC0C026"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639826B4"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5F11AA5F" w14:textId="77777777" w:rsidR="004F7D62" w:rsidRPr="004F7D62" w:rsidRDefault="004F7D62" w:rsidP="004F7D62">
            <w:pPr>
              <w:suppressAutoHyphens w:val="0"/>
              <w:rPr>
                <w:lang w:eastAsia="pl-PL"/>
              </w:rPr>
            </w:pPr>
          </w:p>
        </w:tc>
      </w:tr>
      <w:tr w:rsidR="004F7D62" w:rsidRPr="004F7D62" w14:paraId="7435249A"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E4829DB"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317AB27E"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B1E5008"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4F12EF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13A31DA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73B4A544" w14:textId="77777777" w:rsidR="004F7D62" w:rsidRPr="004F7D62" w:rsidRDefault="004F7D62" w:rsidP="004F7D62">
            <w:pPr>
              <w:suppressAutoHyphens w:val="0"/>
              <w:rPr>
                <w:lang w:eastAsia="pl-PL"/>
              </w:rPr>
            </w:pPr>
          </w:p>
        </w:tc>
      </w:tr>
      <w:tr w:rsidR="004F7D62" w:rsidRPr="004F7D62" w14:paraId="3571E1BB"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5CA0E60"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2396380B"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54F0B63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18A587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237148F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LP</w:t>
            </w:r>
          </w:p>
        </w:tc>
        <w:tc>
          <w:tcPr>
            <w:tcW w:w="36" w:type="dxa"/>
            <w:vAlign w:val="center"/>
            <w:hideMark/>
          </w:tcPr>
          <w:p w14:paraId="4C09F7BD" w14:textId="77777777" w:rsidR="004F7D62" w:rsidRPr="004F7D62" w:rsidRDefault="004F7D62" w:rsidP="004F7D62">
            <w:pPr>
              <w:suppressAutoHyphens w:val="0"/>
              <w:rPr>
                <w:lang w:eastAsia="pl-PL"/>
              </w:rPr>
            </w:pPr>
          </w:p>
        </w:tc>
      </w:tr>
      <w:tr w:rsidR="004F7D62" w:rsidRPr="004F7D62" w14:paraId="124DF808"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CED952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717EF6CA"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2ECEA17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481606D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10120695"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1E9341BF" w14:textId="77777777" w:rsidR="004F7D62" w:rsidRPr="004F7D62" w:rsidRDefault="004F7D62" w:rsidP="004F7D62">
            <w:pPr>
              <w:suppressAutoHyphens w:val="0"/>
              <w:rPr>
                <w:lang w:eastAsia="pl-PL"/>
              </w:rPr>
            </w:pPr>
          </w:p>
        </w:tc>
      </w:tr>
      <w:tr w:rsidR="004F7D62" w:rsidRPr="004F7D62" w14:paraId="33D2FE5B"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43114DC"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79FA2079"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0BBCB906"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212C06B"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046CAD4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58403F8E" w14:textId="77777777" w:rsidR="004F7D62" w:rsidRPr="004F7D62" w:rsidRDefault="004F7D62" w:rsidP="004F7D62">
            <w:pPr>
              <w:suppressAutoHyphens w:val="0"/>
              <w:rPr>
                <w:lang w:eastAsia="pl-PL"/>
              </w:rPr>
            </w:pPr>
          </w:p>
        </w:tc>
      </w:tr>
      <w:tr w:rsidR="004F7D62" w:rsidRPr="004F7D62" w14:paraId="00B44A5D"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074C5BF"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5AD2FE50"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6B73194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99EA1C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15B1EEA5"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KL</w:t>
            </w:r>
          </w:p>
        </w:tc>
        <w:tc>
          <w:tcPr>
            <w:tcW w:w="36" w:type="dxa"/>
            <w:vAlign w:val="center"/>
            <w:hideMark/>
          </w:tcPr>
          <w:p w14:paraId="661CFA1E" w14:textId="77777777" w:rsidR="004F7D62" w:rsidRPr="004F7D62" w:rsidRDefault="004F7D62" w:rsidP="004F7D62">
            <w:pPr>
              <w:suppressAutoHyphens w:val="0"/>
              <w:rPr>
                <w:lang w:eastAsia="pl-PL"/>
              </w:rPr>
            </w:pPr>
          </w:p>
        </w:tc>
      </w:tr>
      <w:tr w:rsidR="004F7D62" w:rsidRPr="004F7D62" w14:paraId="190A0A80"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F956FC2"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42ED3221"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20A8FA5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D997FD4"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54C9AAC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57A96810" w14:textId="77777777" w:rsidR="004F7D62" w:rsidRPr="004F7D62" w:rsidRDefault="004F7D62" w:rsidP="004F7D62">
            <w:pPr>
              <w:suppressAutoHyphens w:val="0"/>
              <w:rPr>
                <w:lang w:eastAsia="pl-PL"/>
              </w:rPr>
            </w:pPr>
          </w:p>
        </w:tc>
      </w:tr>
      <w:tr w:rsidR="004F7D62" w:rsidRPr="004F7D62" w14:paraId="36F3022F"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1419E6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3D6791D7"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4952C19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6D8B710"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42F39D0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16DCFD6D" w14:textId="77777777" w:rsidR="004F7D62" w:rsidRPr="004F7D62" w:rsidRDefault="004F7D62" w:rsidP="004F7D62">
            <w:pPr>
              <w:suppressAutoHyphens w:val="0"/>
              <w:rPr>
                <w:lang w:eastAsia="pl-PL"/>
              </w:rPr>
            </w:pPr>
          </w:p>
        </w:tc>
      </w:tr>
      <w:tr w:rsidR="004F7D62" w:rsidRPr="004F7D62" w14:paraId="768870A2"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3A798C5"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6F9C9348"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4CB2990"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106759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4FDB155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BRZ</w:t>
            </w:r>
          </w:p>
        </w:tc>
        <w:tc>
          <w:tcPr>
            <w:tcW w:w="36" w:type="dxa"/>
            <w:vAlign w:val="center"/>
            <w:hideMark/>
          </w:tcPr>
          <w:p w14:paraId="22CEE734" w14:textId="77777777" w:rsidR="004F7D62" w:rsidRPr="004F7D62" w:rsidRDefault="004F7D62" w:rsidP="004F7D62">
            <w:pPr>
              <w:suppressAutoHyphens w:val="0"/>
              <w:rPr>
                <w:lang w:eastAsia="pl-PL"/>
              </w:rPr>
            </w:pPr>
          </w:p>
        </w:tc>
      </w:tr>
      <w:tr w:rsidR="004F7D62" w:rsidRPr="004F7D62" w14:paraId="289C73EF"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B55E046"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5889CD26"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98FFE0D"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4120AF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233C9D0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6761A8FA" w14:textId="77777777" w:rsidR="004F7D62" w:rsidRPr="004F7D62" w:rsidRDefault="004F7D62" w:rsidP="004F7D62">
            <w:pPr>
              <w:suppressAutoHyphens w:val="0"/>
              <w:rPr>
                <w:lang w:eastAsia="pl-PL"/>
              </w:rPr>
            </w:pPr>
          </w:p>
        </w:tc>
      </w:tr>
      <w:tr w:rsidR="004F7D62" w:rsidRPr="004F7D62" w14:paraId="7C2FE42B"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5186DFF"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65407EC4"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764C08B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DF6E9FC"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647B477B"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687218D7" w14:textId="77777777" w:rsidR="004F7D62" w:rsidRPr="004F7D62" w:rsidRDefault="004F7D62" w:rsidP="004F7D62">
            <w:pPr>
              <w:suppressAutoHyphens w:val="0"/>
              <w:rPr>
                <w:lang w:eastAsia="pl-PL"/>
              </w:rPr>
            </w:pPr>
          </w:p>
        </w:tc>
      </w:tr>
      <w:tr w:rsidR="004F7D62" w:rsidRPr="004F7D62" w14:paraId="239BD758"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4512D52"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49448B9D"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65ACE44B"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4BEFE6B"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1E331B4D"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29AB16F1" w14:textId="77777777" w:rsidR="004F7D62" w:rsidRPr="004F7D62" w:rsidRDefault="004F7D62" w:rsidP="004F7D62">
            <w:pPr>
              <w:suppressAutoHyphens w:val="0"/>
              <w:rPr>
                <w:lang w:eastAsia="pl-PL"/>
              </w:rPr>
            </w:pPr>
          </w:p>
        </w:tc>
      </w:tr>
      <w:tr w:rsidR="004F7D62" w:rsidRPr="004F7D62" w14:paraId="08E74C73"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CA122DC"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3CC32E3C"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26D1853F"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4EF1865F"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22BCC51A"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3EE24113" w14:textId="77777777" w:rsidR="004F7D62" w:rsidRPr="004F7D62" w:rsidRDefault="004F7D62" w:rsidP="004F7D62">
            <w:pPr>
              <w:suppressAutoHyphens w:val="0"/>
              <w:rPr>
                <w:lang w:eastAsia="pl-PL"/>
              </w:rPr>
            </w:pPr>
          </w:p>
        </w:tc>
      </w:tr>
      <w:tr w:rsidR="004F7D62" w:rsidRPr="004F7D62" w14:paraId="5CD96131"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C6C8363"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59F93BDD"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497A716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95CD69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79A0D004"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29592B28" w14:textId="77777777" w:rsidR="004F7D62" w:rsidRPr="004F7D62" w:rsidRDefault="004F7D62" w:rsidP="004F7D62">
            <w:pPr>
              <w:suppressAutoHyphens w:val="0"/>
              <w:rPr>
                <w:lang w:eastAsia="pl-PL"/>
              </w:rPr>
            </w:pPr>
          </w:p>
        </w:tc>
      </w:tr>
      <w:tr w:rsidR="004F7D62" w:rsidRPr="004F7D62" w14:paraId="2FFD57F6"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A726F77"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332AF9D4"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12BF0C7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464CF70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11ADDFA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JW.</w:t>
            </w:r>
          </w:p>
        </w:tc>
        <w:tc>
          <w:tcPr>
            <w:tcW w:w="36" w:type="dxa"/>
            <w:vAlign w:val="center"/>
            <w:hideMark/>
          </w:tcPr>
          <w:p w14:paraId="5669B2CD" w14:textId="77777777" w:rsidR="004F7D62" w:rsidRPr="004F7D62" w:rsidRDefault="004F7D62" w:rsidP="004F7D62">
            <w:pPr>
              <w:suppressAutoHyphens w:val="0"/>
              <w:rPr>
                <w:lang w:eastAsia="pl-PL"/>
              </w:rPr>
            </w:pPr>
          </w:p>
        </w:tc>
      </w:tr>
      <w:tr w:rsidR="004F7D62" w:rsidRPr="004F7D62" w14:paraId="1C3760E0"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5244B04"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7C5E9956"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542D83FC"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712D2B3E"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6CE0DB69"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GB</w:t>
            </w:r>
          </w:p>
        </w:tc>
        <w:tc>
          <w:tcPr>
            <w:tcW w:w="36" w:type="dxa"/>
            <w:vAlign w:val="center"/>
            <w:hideMark/>
          </w:tcPr>
          <w:p w14:paraId="094E4EF2" w14:textId="77777777" w:rsidR="004F7D62" w:rsidRPr="004F7D62" w:rsidRDefault="004F7D62" w:rsidP="004F7D62">
            <w:pPr>
              <w:suppressAutoHyphens w:val="0"/>
              <w:rPr>
                <w:lang w:eastAsia="pl-PL"/>
              </w:rPr>
            </w:pPr>
          </w:p>
        </w:tc>
      </w:tr>
      <w:tr w:rsidR="004F7D62" w:rsidRPr="004F7D62" w14:paraId="6BB7FF0C"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38C256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0282AFF7"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6AA55345"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63787547"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1F381543"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JB</w:t>
            </w:r>
          </w:p>
        </w:tc>
        <w:tc>
          <w:tcPr>
            <w:tcW w:w="36" w:type="dxa"/>
            <w:vAlign w:val="center"/>
            <w:hideMark/>
          </w:tcPr>
          <w:p w14:paraId="45947778" w14:textId="77777777" w:rsidR="004F7D62" w:rsidRPr="004F7D62" w:rsidRDefault="004F7D62" w:rsidP="004F7D62">
            <w:pPr>
              <w:suppressAutoHyphens w:val="0"/>
              <w:rPr>
                <w:lang w:eastAsia="pl-PL"/>
              </w:rPr>
            </w:pPr>
          </w:p>
        </w:tc>
      </w:tr>
      <w:tr w:rsidR="004F7D62" w:rsidRPr="004F7D62" w14:paraId="747A010D" w14:textId="77777777" w:rsidTr="004F7D62">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CC06201"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4B7C708B" w14:textId="77777777" w:rsidR="004F7D62" w:rsidRPr="004F7D62" w:rsidRDefault="004F7D62" w:rsidP="004F7D62">
            <w:pPr>
              <w:suppressAutoHyphens w:val="0"/>
              <w:jc w:val="center"/>
              <w:rPr>
                <w:b/>
                <w:bCs/>
                <w:i/>
                <w:iCs/>
                <w:color w:val="000000"/>
                <w:sz w:val="18"/>
                <w:szCs w:val="18"/>
                <w:lang w:eastAsia="pl-PL"/>
              </w:rPr>
            </w:pPr>
            <w:r w:rsidRPr="004F7D62">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7FF65677" w14:textId="77777777" w:rsidR="004F7D62" w:rsidRPr="004F7D62" w:rsidRDefault="004F7D62" w:rsidP="004F7D62">
            <w:pPr>
              <w:suppressAutoHyphens w:val="0"/>
              <w:rPr>
                <w:color w:val="000000"/>
                <w:sz w:val="18"/>
                <w:szCs w:val="18"/>
                <w:lang w:eastAsia="pl-PL"/>
              </w:rPr>
            </w:pPr>
            <w:r w:rsidRPr="004F7D62">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2860087F"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0732ADF5" w14:textId="77777777" w:rsidR="004F7D62" w:rsidRPr="004F7D62" w:rsidRDefault="004F7D62" w:rsidP="004F7D62">
            <w:pPr>
              <w:suppressAutoHyphens w:val="0"/>
              <w:jc w:val="right"/>
              <w:rPr>
                <w:color w:val="000000"/>
                <w:sz w:val="18"/>
                <w:szCs w:val="18"/>
                <w:lang w:eastAsia="pl-PL"/>
              </w:rPr>
            </w:pPr>
            <w:r w:rsidRPr="004F7D62">
              <w:rPr>
                <w:color w:val="000000"/>
                <w:sz w:val="18"/>
                <w:szCs w:val="18"/>
                <w:lang w:eastAsia="pl-PL"/>
              </w:rPr>
              <w:t>SO</w:t>
            </w:r>
          </w:p>
        </w:tc>
        <w:tc>
          <w:tcPr>
            <w:tcW w:w="36" w:type="dxa"/>
            <w:vAlign w:val="center"/>
            <w:hideMark/>
          </w:tcPr>
          <w:p w14:paraId="3E483DDC" w14:textId="77777777" w:rsidR="004F7D62" w:rsidRPr="004F7D62" w:rsidRDefault="004F7D62" w:rsidP="004F7D62">
            <w:pPr>
              <w:suppressAutoHyphens w:val="0"/>
              <w:rPr>
                <w:lang w:eastAsia="pl-PL"/>
              </w:rPr>
            </w:pPr>
          </w:p>
        </w:tc>
      </w:tr>
    </w:tbl>
    <w:p w14:paraId="1CEC124F" w14:textId="74B485B6"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  </w:t>
      </w:r>
    </w:p>
    <w:p w14:paraId="278723FD"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067C58BC"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lastRenderedPageBreak/>
        <w:t xml:space="preserve">Metoda i zakres zabiegu zostaną określone przed rozpoczęciem zabiegu w zleceniu. </w:t>
      </w:r>
    </w:p>
    <w:p w14:paraId="6B64E422"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890E344"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14:paraId="096B655F"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KG z zaokrągleniem w dół) </w:t>
      </w:r>
    </w:p>
    <w:p w14:paraId="781CB3CB" w14:textId="77777777" w:rsidR="00F358F7" w:rsidRPr="004F7D62" w:rsidRDefault="00F358F7" w:rsidP="00F358F7">
      <w:pPr>
        <w:spacing w:before="120" w:after="120"/>
        <w:rPr>
          <w:rFonts w:asciiTheme="majorHAnsi" w:eastAsia="Calibri" w:hAnsiTheme="majorHAnsi" w:cs="Arial"/>
          <w:b/>
          <w:sz w:val="22"/>
          <w:szCs w:val="22"/>
        </w:rPr>
      </w:pPr>
    </w:p>
    <w:p w14:paraId="002A5B20"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4F7D62" w:rsidRPr="004F7D62" w14:paraId="677E2A6F" w14:textId="77777777"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73F68F26"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54DE8B4F"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8932A24"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0C49C1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1A5FA3F"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5EF252C0"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E2EE593"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182A1EE8"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22F07057"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7D128D1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BBAF91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3803025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115D6B77"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47F0744B"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EAA46B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567189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F284C47"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7A2F22EB"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67D35BE"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C83A312"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113DCB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4206C646"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8F13FF4"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r w:rsidR="004F7D62" w:rsidRPr="004F7D62" w14:paraId="48D5F035"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7D5B82CF"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AB63FB4"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CB6A3A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5B0E72F"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EA19B76"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KG </w:t>
            </w:r>
          </w:p>
        </w:tc>
      </w:tr>
    </w:tbl>
    <w:p w14:paraId="526D0249"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3AFD8CFA"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powierzchnię,</w:t>
      </w:r>
    </w:p>
    <w:p w14:paraId="2C162039"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14:paraId="67DEF688"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 wskazanego przez Zamawiającego,</w:t>
      </w:r>
    </w:p>
    <w:p w14:paraId="6FA4B8B6" w14:textId="5C74236A"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 xml:space="preserve">nasiona należy dostarczyć  </w:t>
      </w:r>
      <w:r w:rsidR="00D54655">
        <w:rPr>
          <w:rFonts w:asciiTheme="majorHAnsi" w:eastAsia="Calibri" w:hAnsiTheme="majorHAnsi" w:cs="Arial"/>
          <w:bCs/>
          <w:iCs/>
          <w:kern w:val="1"/>
          <w:sz w:val="22"/>
          <w:szCs w:val="22"/>
          <w:lang w:bidi="hi-IN"/>
        </w:rPr>
        <w:t>na Szkółkę Mikołajów</w:t>
      </w:r>
      <w:r w:rsidRPr="004F7D62">
        <w:rPr>
          <w:rFonts w:asciiTheme="majorHAnsi" w:eastAsia="Calibri" w:hAnsiTheme="majorHAnsi" w:cs="Arial"/>
          <w:bCs/>
          <w:iCs/>
          <w:kern w:val="1"/>
          <w:sz w:val="22"/>
          <w:szCs w:val="22"/>
          <w:lang w:bidi="hi-IN"/>
        </w:rPr>
        <w:t xml:space="preserve">; zbierany materiał musi być  czysty, bez gałązek i liści. </w:t>
      </w:r>
    </w:p>
    <w:p w14:paraId="53B60886" w14:textId="77777777" w:rsidR="00D54655" w:rsidRPr="004F7D62" w:rsidRDefault="00D54655" w:rsidP="00D54655">
      <w:pPr>
        <w:spacing w:line="259" w:lineRule="auto"/>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0971DF24"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Szyszki</w:t>
      </w:r>
      <w:r>
        <w:rPr>
          <w:rFonts w:asciiTheme="majorHAnsi" w:eastAsia="Calibri" w:hAnsiTheme="majorHAnsi" w:cs="Arial"/>
          <w:bCs/>
          <w:iCs/>
          <w:kern w:val="1"/>
          <w:sz w:val="22"/>
          <w:szCs w:val="22"/>
          <w:lang w:eastAsia="pl-PL" w:bidi="hi-IN"/>
        </w:rPr>
        <w:t xml:space="preserve"> i nasiona</w:t>
      </w:r>
      <w:r w:rsidRPr="004F7D62">
        <w:rPr>
          <w:rFonts w:asciiTheme="majorHAnsi" w:eastAsia="Calibri" w:hAnsiTheme="majorHAnsi" w:cs="Arial"/>
          <w:bCs/>
          <w:iCs/>
          <w:kern w:val="1"/>
          <w:sz w:val="22"/>
          <w:szCs w:val="22"/>
          <w:lang w:eastAsia="pl-PL" w:bidi="hi-IN"/>
        </w:rPr>
        <w:t xml:space="preserve"> należy zbierać  do worków i dostarczyć  do </w:t>
      </w:r>
      <w:r>
        <w:rPr>
          <w:rFonts w:asciiTheme="majorHAnsi" w:eastAsia="Calibri" w:hAnsiTheme="majorHAnsi" w:cs="Arial"/>
          <w:bCs/>
          <w:iCs/>
          <w:kern w:val="1"/>
          <w:sz w:val="22"/>
          <w:szCs w:val="22"/>
          <w:lang w:eastAsia="pl-PL" w:bidi="hi-IN"/>
        </w:rPr>
        <w:t>Szkółki Mikołajów</w:t>
      </w:r>
      <w:r w:rsidRPr="004F7D62">
        <w:rPr>
          <w:rFonts w:asciiTheme="majorHAnsi" w:eastAsia="Calibri" w:hAnsiTheme="majorHAnsi" w:cs="Arial"/>
          <w:bCs/>
          <w:iCs/>
          <w:kern w:val="1"/>
          <w:sz w:val="22"/>
          <w:szCs w:val="22"/>
          <w:lang w:eastAsia="pl-PL" w:bidi="hi-IN"/>
        </w:rPr>
        <w:t xml:space="preserve"> . </w:t>
      </w:r>
    </w:p>
    <w:p w14:paraId="708A0F1D" w14:textId="77777777" w:rsidR="00D54655"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Przewidywane ilości szyszek i</w:t>
      </w:r>
      <w:r>
        <w:rPr>
          <w:rFonts w:asciiTheme="majorHAnsi" w:eastAsia="Calibri" w:hAnsiTheme="majorHAnsi" w:cs="Arial"/>
          <w:bCs/>
          <w:iCs/>
          <w:kern w:val="1"/>
          <w:sz w:val="22"/>
          <w:szCs w:val="22"/>
          <w:lang w:eastAsia="pl-PL" w:bidi="hi-IN"/>
        </w:rPr>
        <w:t xml:space="preserve"> nasion oraz</w:t>
      </w:r>
      <w:r w:rsidRPr="004F7D62">
        <w:rPr>
          <w:rFonts w:asciiTheme="majorHAnsi" w:eastAsia="Calibri" w:hAnsiTheme="majorHAnsi" w:cs="Arial"/>
          <w:bCs/>
          <w:iCs/>
          <w:kern w:val="1"/>
          <w:sz w:val="22"/>
          <w:szCs w:val="22"/>
          <w:lang w:eastAsia="pl-PL" w:bidi="hi-IN"/>
        </w:rPr>
        <w:t xml:space="preserve"> miejsce zbioru zawiera </w:t>
      </w:r>
      <w:r>
        <w:rPr>
          <w:rFonts w:asciiTheme="majorHAnsi" w:eastAsia="Calibri" w:hAnsiTheme="majorHAnsi" w:cs="Arial"/>
          <w:bCs/>
          <w:iCs/>
          <w:kern w:val="1"/>
          <w:sz w:val="22"/>
          <w:szCs w:val="22"/>
          <w:lang w:eastAsia="pl-PL" w:bidi="hi-IN"/>
        </w:rPr>
        <w:t>poniża tabela</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D54655" w:rsidRPr="004F7D62" w14:paraId="3DF1A6C2" w14:textId="77777777" w:rsidTr="000A4B1D">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7B72BDB9"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Adres leśny</w:t>
            </w:r>
          </w:p>
        </w:tc>
        <w:tc>
          <w:tcPr>
            <w:tcW w:w="1840" w:type="dxa"/>
            <w:tcBorders>
              <w:top w:val="single" w:sz="4" w:space="0" w:color="000000"/>
              <w:left w:val="nil"/>
              <w:bottom w:val="nil"/>
              <w:right w:val="single" w:sz="4" w:space="0" w:color="000000"/>
            </w:tcBorders>
            <w:shd w:val="clear" w:color="auto" w:fill="auto"/>
            <w:noWrap/>
            <w:hideMark/>
          </w:tcPr>
          <w:p w14:paraId="7BE55B83"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28F4B3CB"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4EA22852"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Plan</w:t>
            </w:r>
          </w:p>
        </w:tc>
      </w:tr>
      <w:tr w:rsidR="00D54655" w:rsidRPr="004F7D62" w14:paraId="4A3FD0EE" w14:textId="77777777" w:rsidTr="000A4B1D">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7A973990" w14:textId="77777777" w:rsidR="00D54655" w:rsidRPr="004F7D62" w:rsidRDefault="00D54655" w:rsidP="000A4B1D">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16884865"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054E0092"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1C788528"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56991823" w14:textId="77777777" w:rsidR="00D54655" w:rsidRPr="004F7D62" w:rsidRDefault="00D54655" w:rsidP="000A4B1D">
            <w:pPr>
              <w:suppressAutoHyphens w:val="0"/>
              <w:jc w:val="center"/>
              <w:rPr>
                <w:color w:val="000000"/>
                <w:sz w:val="18"/>
                <w:szCs w:val="18"/>
                <w:lang w:eastAsia="pl-PL"/>
              </w:rPr>
            </w:pPr>
            <w:r w:rsidRPr="004F7D62">
              <w:rPr>
                <w:color w:val="000000"/>
                <w:sz w:val="18"/>
                <w:szCs w:val="18"/>
                <w:lang w:eastAsia="pl-PL"/>
              </w:rPr>
              <w:t>kod gatunku</w:t>
            </w:r>
          </w:p>
        </w:tc>
      </w:tr>
      <w:tr w:rsidR="00D54655" w:rsidRPr="004F7D62" w14:paraId="1ED67BAC" w14:textId="77777777" w:rsidTr="000A4B1D">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0D3F089D" w14:textId="77777777" w:rsidR="00D54655" w:rsidRPr="004F7D62" w:rsidRDefault="00D54655" w:rsidP="000A4B1D">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463A33D2" w14:textId="77777777" w:rsidR="00D54655" w:rsidRPr="004F7D62" w:rsidRDefault="00D54655" w:rsidP="000A4B1D">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41E2CF63" w14:textId="77777777" w:rsidR="00D54655" w:rsidRPr="004F7D62" w:rsidRDefault="00D54655" w:rsidP="000A4B1D">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353AE979" w14:textId="77777777" w:rsidR="00D54655" w:rsidRPr="004F7D62" w:rsidRDefault="00D54655" w:rsidP="000A4B1D">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301B9F00" w14:textId="77777777" w:rsidR="00D54655" w:rsidRPr="004F7D62" w:rsidRDefault="00D54655" w:rsidP="000A4B1D">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2EAF86E3" w14:textId="77777777" w:rsidR="00D54655" w:rsidRPr="004F7D62" w:rsidRDefault="00D54655" w:rsidP="000A4B1D">
            <w:pPr>
              <w:suppressAutoHyphens w:val="0"/>
              <w:jc w:val="center"/>
              <w:rPr>
                <w:color w:val="000000"/>
                <w:sz w:val="18"/>
                <w:szCs w:val="18"/>
                <w:lang w:eastAsia="pl-PL"/>
              </w:rPr>
            </w:pPr>
          </w:p>
        </w:tc>
      </w:tr>
      <w:tr w:rsidR="00D54655" w:rsidRPr="004F7D62" w14:paraId="128436C5"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5533AB8"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05007865"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7E175C1B"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1357875"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5B5B1C0F"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51505971" w14:textId="77777777" w:rsidR="00D54655" w:rsidRPr="004F7D62" w:rsidRDefault="00D54655" w:rsidP="000A4B1D">
            <w:pPr>
              <w:suppressAutoHyphens w:val="0"/>
              <w:rPr>
                <w:lang w:eastAsia="pl-PL"/>
              </w:rPr>
            </w:pPr>
          </w:p>
        </w:tc>
      </w:tr>
      <w:tr w:rsidR="00D54655" w:rsidRPr="004F7D62" w14:paraId="78F516F2"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535DA90"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2E0EAC97"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03FFF473"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D51A03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0F7C3FEA"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2CACB6FF" w14:textId="77777777" w:rsidR="00D54655" w:rsidRPr="004F7D62" w:rsidRDefault="00D54655" w:rsidP="000A4B1D">
            <w:pPr>
              <w:suppressAutoHyphens w:val="0"/>
              <w:rPr>
                <w:lang w:eastAsia="pl-PL"/>
              </w:rPr>
            </w:pPr>
          </w:p>
        </w:tc>
      </w:tr>
      <w:tr w:rsidR="00D54655" w:rsidRPr="004F7D62" w14:paraId="2BCB60EE"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D7E3899"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1E4E3AFF"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3A3A1464"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12D0C4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183DED39"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1AC251DE" w14:textId="77777777" w:rsidR="00D54655" w:rsidRPr="004F7D62" w:rsidRDefault="00D54655" w:rsidP="000A4B1D">
            <w:pPr>
              <w:suppressAutoHyphens w:val="0"/>
              <w:rPr>
                <w:lang w:eastAsia="pl-PL"/>
              </w:rPr>
            </w:pPr>
          </w:p>
        </w:tc>
      </w:tr>
      <w:tr w:rsidR="00D54655" w:rsidRPr="004F7D62" w14:paraId="7A6C4513"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452558A"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55A8691F"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38D5A9DF"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7E2A12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4C4D70D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LP</w:t>
            </w:r>
          </w:p>
        </w:tc>
        <w:tc>
          <w:tcPr>
            <w:tcW w:w="36" w:type="dxa"/>
            <w:vAlign w:val="center"/>
            <w:hideMark/>
          </w:tcPr>
          <w:p w14:paraId="51EFDFDF" w14:textId="77777777" w:rsidR="00D54655" w:rsidRPr="004F7D62" w:rsidRDefault="00D54655" w:rsidP="000A4B1D">
            <w:pPr>
              <w:suppressAutoHyphens w:val="0"/>
              <w:rPr>
                <w:lang w:eastAsia="pl-PL"/>
              </w:rPr>
            </w:pPr>
          </w:p>
        </w:tc>
      </w:tr>
      <w:tr w:rsidR="00D54655" w:rsidRPr="004F7D62" w14:paraId="15265CD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6A2ECA7"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535D9B28"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9163B3A"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4EAF6E9"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750F367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63AA3E56" w14:textId="77777777" w:rsidR="00D54655" w:rsidRPr="004F7D62" w:rsidRDefault="00D54655" w:rsidP="000A4B1D">
            <w:pPr>
              <w:suppressAutoHyphens w:val="0"/>
              <w:rPr>
                <w:lang w:eastAsia="pl-PL"/>
              </w:rPr>
            </w:pPr>
          </w:p>
        </w:tc>
      </w:tr>
      <w:tr w:rsidR="00D54655" w:rsidRPr="004F7D62" w14:paraId="2FF85E0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BC521CF"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54AF03C0"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592FB8D6"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16D2CCA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3001CD27"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50282AA2" w14:textId="77777777" w:rsidR="00D54655" w:rsidRPr="004F7D62" w:rsidRDefault="00D54655" w:rsidP="000A4B1D">
            <w:pPr>
              <w:suppressAutoHyphens w:val="0"/>
              <w:rPr>
                <w:lang w:eastAsia="pl-PL"/>
              </w:rPr>
            </w:pPr>
          </w:p>
        </w:tc>
      </w:tr>
      <w:tr w:rsidR="00D54655" w:rsidRPr="004F7D62" w14:paraId="737903B1"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63CB9F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lastRenderedPageBreak/>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42B811A0"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2A89047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57DEF52"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2B531AAC"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KL</w:t>
            </w:r>
          </w:p>
        </w:tc>
        <w:tc>
          <w:tcPr>
            <w:tcW w:w="36" w:type="dxa"/>
            <w:vAlign w:val="center"/>
            <w:hideMark/>
          </w:tcPr>
          <w:p w14:paraId="2E32F1F5" w14:textId="77777777" w:rsidR="00D54655" w:rsidRPr="004F7D62" w:rsidRDefault="00D54655" w:rsidP="000A4B1D">
            <w:pPr>
              <w:suppressAutoHyphens w:val="0"/>
              <w:rPr>
                <w:lang w:eastAsia="pl-PL"/>
              </w:rPr>
            </w:pPr>
          </w:p>
        </w:tc>
      </w:tr>
      <w:tr w:rsidR="00D54655" w:rsidRPr="004F7D62" w14:paraId="196616A2"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48F8647"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111F17B4"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70DD19EC"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D38622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271A4FE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377833C0" w14:textId="77777777" w:rsidR="00D54655" w:rsidRPr="004F7D62" w:rsidRDefault="00D54655" w:rsidP="000A4B1D">
            <w:pPr>
              <w:suppressAutoHyphens w:val="0"/>
              <w:rPr>
                <w:lang w:eastAsia="pl-PL"/>
              </w:rPr>
            </w:pPr>
          </w:p>
        </w:tc>
      </w:tr>
      <w:tr w:rsidR="00D54655" w:rsidRPr="004F7D62" w14:paraId="7BAF102B"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C7EFC1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2E9939B9"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4748395C"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8CD5F61"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39D0E7BA"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BK</w:t>
            </w:r>
          </w:p>
        </w:tc>
        <w:tc>
          <w:tcPr>
            <w:tcW w:w="36" w:type="dxa"/>
            <w:vAlign w:val="center"/>
            <w:hideMark/>
          </w:tcPr>
          <w:p w14:paraId="1E569C18" w14:textId="77777777" w:rsidR="00D54655" w:rsidRPr="004F7D62" w:rsidRDefault="00D54655" w:rsidP="000A4B1D">
            <w:pPr>
              <w:suppressAutoHyphens w:val="0"/>
              <w:rPr>
                <w:lang w:eastAsia="pl-PL"/>
              </w:rPr>
            </w:pPr>
          </w:p>
        </w:tc>
      </w:tr>
      <w:tr w:rsidR="00D54655" w:rsidRPr="004F7D62" w14:paraId="6B8FEE79"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60C3E7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1EC4B34C"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7B1F2533"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4E31760"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4704B5D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BRZ</w:t>
            </w:r>
          </w:p>
        </w:tc>
        <w:tc>
          <w:tcPr>
            <w:tcW w:w="36" w:type="dxa"/>
            <w:vAlign w:val="center"/>
            <w:hideMark/>
          </w:tcPr>
          <w:p w14:paraId="1AC0A53E" w14:textId="77777777" w:rsidR="00D54655" w:rsidRPr="004F7D62" w:rsidRDefault="00D54655" w:rsidP="000A4B1D">
            <w:pPr>
              <w:suppressAutoHyphens w:val="0"/>
              <w:rPr>
                <w:lang w:eastAsia="pl-PL"/>
              </w:rPr>
            </w:pPr>
          </w:p>
        </w:tc>
      </w:tr>
      <w:tr w:rsidR="00D54655" w:rsidRPr="004F7D62" w14:paraId="527850DA"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BBC859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5A5D4EB6"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48A1950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9DFF401"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1FA0B3D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7320F588" w14:textId="77777777" w:rsidR="00D54655" w:rsidRPr="004F7D62" w:rsidRDefault="00D54655" w:rsidP="000A4B1D">
            <w:pPr>
              <w:suppressAutoHyphens w:val="0"/>
              <w:rPr>
                <w:lang w:eastAsia="pl-PL"/>
              </w:rPr>
            </w:pPr>
          </w:p>
        </w:tc>
      </w:tr>
      <w:tr w:rsidR="00D54655" w:rsidRPr="004F7D62" w14:paraId="1772D0AE"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CC28B24"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7E60DD02"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50B9C8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98091D5"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246740F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DBS</w:t>
            </w:r>
          </w:p>
        </w:tc>
        <w:tc>
          <w:tcPr>
            <w:tcW w:w="36" w:type="dxa"/>
            <w:vAlign w:val="center"/>
            <w:hideMark/>
          </w:tcPr>
          <w:p w14:paraId="283514FC" w14:textId="77777777" w:rsidR="00D54655" w:rsidRPr="004F7D62" w:rsidRDefault="00D54655" w:rsidP="000A4B1D">
            <w:pPr>
              <w:suppressAutoHyphens w:val="0"/>
              <w:rPr>
                <w:lang w:eastAsia="pl-PL"/>
              </w:rPr>
            </w:pPr>
          </w:p>
        </w:tc>
      </w:tr>
      <w:tr w:rsidR="00D54655" w:rsidRPr="004F7D62" w14:paraId="63C295A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ABC617A"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17F45CFD"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14A01D5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D918A3C"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3371098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12871879" w14:textId="77777777" w:rsidR="00D54655" w:rsidRPr="004F7D62" w:rsidRDefault="00D54655" w:rsidP="000A4B1D">
            <w:pPr>
              <w:suppressAutoHyphens w:val="0"/>
              <w:rPr>
                <w:lang w:eastAsia="pl-PL"/>
              </w:rPr>
            </w:pPr>
          </w:p>
        </w:tc>
      </w:tr>
      <w:tr w:rsidR="00D54655" w:rsidRPr="004F7D62" w14:paraId="40109FD0"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AF4DEC5"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5F130BFF"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78C02D1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F8DF9E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04B9288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4E557905" w14:textId="77777777" w:rsidR="00D54655" w:rsidRPr="004F7D62" w:rsidRDefault="00D54655" w:rsidP="000A4B1D">
            <w:pPr>
              <w:suppressAutoHyphens w:val="0"/>
              <w:rPr>
                <w:lang w:eastAsia="pl-PL"/>
              </w:rPr>
            </w:pPr>
          </w:p>
        </w:tc>
      </w:tr>
      <w:tr w:rsidR="00D54655" w:rsidRPr="004F7D62" w14:paraId="185A4874"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8CFD716"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387B4FBE"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6DAF0350"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E1F055A"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371D401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DBB</w:t>
            </w:r>
          </w:p>
        </w:tc>
        <w:tc>
          <w:tcPr>
            <w:tcW w:w="36" w:type="dxa"/>
            <w:vAlign w:val="center"/>
            <w:hideMark/>
          </w:tcPr>
          <w:p w14:paraId="78315A18" w14:textId="77777777" w:rsidR="00D54655" w:rsidRPr="004F7D62" w:rsidRDefault="00D54655" w:rsidP="000A4B1D">
            <w:pPr>
              <w:suppressAutoHyphens w:val="0"/>
              <w:rPr>
                <w:lang w:eastAsia="pl-PL"/>
              </w:rPr>
            </w:pPr>
          </w:p>
        </w:tc>
      </w:tr>
      <w:tr w:rsidR="00D54655" w:rsidRPr="004F7D62" w14:paraId="419E3C7C"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A9A35D3"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690FB585"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1AB38F4D"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758D4A9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4873B050"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JW.</w:t>
            </w:r>
          </w:p>
        </w:tc>
        <w:tc>
          <w:tcPr>
            <w:tcW w:w="36" w:type="dxa"/>
            <w:vAlign w:val="center"/>
            <w:hideMark/>
          </w:tcPr>
          <w:p w14:paraId="193FDA16" w14:textId="77777777" w:rsidR="00D54655" w:rsidRPr="004F7D62" w:rsidRDefault="00D54655" w:rsidP="000A4B1D">
            <w:pPr>
              <w:suppressAutoHyphens w:val="0"/>
              <w:rPr>
                <w:lang w:eastAsia="pl-PL"/>
              </w:rPr>
            </w:pPr>
          </w:p>
        </w:tc>
      </w:tr>
      <w:tr w:rsidR="00D54655" w:rsidRPr="004F7D62" w14:paraId="77BB63E0"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E832741"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3885CA05"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7FA400BF"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51BDA4E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736C4C7E"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GB</w:t>
            </w:r>
          </w:p>
        </w:tc>
        <w:tc>
          <w:tcPr>
            <w:tcW w:w="36" w:type="dxa"/>
            <w:vAlign w:val="center"/>
            <w:hideMark/>
          </w:tcPr>
          <w:p w14:paraId="1CBF736A" w14:textId="77777777" w:rsidR="00D54655" w:rsidRPr="004F7D62" w:rsidRDefault="00D54655" w:rsidP="000A4B1D">
            <w:pPr>
              <w:suppressAutoHyphens w:val="0"/>
              <w:rPr>
                <w:lang w:eastAsia="pl-PL"/>
              </w:rPr>
            </w:pPr>
          </w:p>
        </w:tc>
      </w:tr>
      <w:tr w:rsidR="00D54655" w:rsidRPr="004F7D62" w14:paraId="6910142F"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AF37552"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18E8A8D4"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30A17EFE"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3E91B608"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77012FFD"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JB</w:t>
            </w:r>
          </w:p>
        </w:tc>
        <w:tc>
          <w:tcPr>
            <w:tcW w:w="36" w:type="dxa"/>
            <w:vAlign w:val="center"/>
            <w:hideMark/>
          </w:tcPr>
          <w:p w14:paraId="039AEA02" w14:textId="77777777" w:rsidR="00D54655" w:rsidRPr="004F7D62" w:rsidRDefault="00D54655" w:rsidP="000A4B1D">
            <w:pPr>
              <w:suppressAutoHyphens w:val="0"/>
              <w:rPr>
                <w:lang w:eastAsia="pl-PL"/>
              </w:rPr>
            </w:pPr>
          </w:p>
        </w:tc>
      </w:tr>
      <w:tr w:rsidR="00D54655" w:rsidRPr="004F7D62" w14:paraId="35A0854B" w14:textId="77777777" w:rsidTr="000A4B1D">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8E33787"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2FD5F176" w14:textId="77777777" w:rsidR="00D54655" w:rsidRPr="004F7D62" w:rsidRDefault="00D54655" w:rsidP="000A4B1D">
            <w:pPr>
              <w:suppressAutoHyphens w:val="0"/>
              <w:jc w:val="center"/>
              <w:rPr>
                <w:b/>
                <w:bCs/>
                <w:i/>
                <w:iCs/>
                <w:color w:val="000000"/>
                <w:sz w:val="18"/>
                <w:szCs w:val="18"/>
                <w:lang w:eastAsia="pl-PL"/>
              </w:rPr>
            </w:pPr>
            <w:r w:rsidRPr="004F7D62">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3D9D1748" w14:textId="77777777" w:rsidR="00D54655" w:rsidRPr="004F7D62" w:rsidRDefault="00D54655" w:rsidP="000A4B1D">
            <w:pPr>
              <w:suppressAutoHyphens w:val="0"/>
              <w:rPr>
                <w:color w:val="000000"/>
                <w:sz w:val="18"/>
                <w:szCs w:val="18"/>
                <w:lang w:eastAsia="pl-PL"/>
              </w:rPr>
            </w:pPr>
            <w:r w:rsidRPr="004F7D62">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4E92EFB6"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7602E8B0" w14:textId="77777777" w:rsidR="00D54655" w:rsidRPr="004F7D62" w:rsidRDefault="00D54655" w:rsidP="000A4B1D">
            <w:pPr>
              <w:suppressAutoHyphens w:val="0"/>
              <w:jc w:val="right"/>
              <w:rPr>
                <w:color w:val="000000"/>
                <w:sz w:val="18"/>
                <w:szCs w:val="18"/>
                <w:lang w:eastAsia="pl-PL"/>
              </w:rPr>
            </w:pPr>
            <w:r w:rsidRPr="004F7D62">
              <w:rPr>
                <w:color w:val="000000"/>
                <w:sz w:val="18"/>
                <w:szCs w:val="18"/>
                <w:lang w:eastAsia="pl-PL"/>
              </w:rPr>
              <w:t>SO</w:t>
            </w:r>
          </w:p>
        </w:tc>
        <w:tc>
          <w:tcPr>
            <w:tcW w:w="36" w:type="dxa"/>
            <w:vAlign w:val="center"/>
            <w:hideMark/>
          </w:tcPr>
          <w:p w14:paraId="68A5A464" w14:textId="77777777" w:rsidR="00D54655" w:rsidRPr="004F7D62" w:rsidRDefault="00D54655" w:rsidP="000A4B1D">
            <w:pPr>
              <w:suppressAutoHyphens w:val="0"/>
              <w:rPr>
                <w:lang w:eastAsia="pl-PL"/>
              </w:rPr>
            </w:pPr>
          </w:p>
        </w:tc>
      </w:tr>
    </w:tbl>
    <w:p w14:paraId="6A26567A"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  </w:t>
      </w:r>
    </w:p>
    <w:p w14:paraId="5BD0640E"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Worki zapewnia Zamawiający. </w:t>
      </w:r>
    </w:p>
    <w:p w14:paraId="649B4FD7" w14:textId="77777777" w:rsidR="00D54655" w:rsidRPr="004F7D62" w:rsidRDefault="00D54655" w:rsidP="00D54655">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0F7E3D2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 Procedura odbioru: </w:t>
      </w:r>
    </w:p>
    <w:p w14:paraId="78FDF2F0"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14:paraId="415DCA3D"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dwóch miejsc po przecinku) </w:t>
      </w:r>
    </w:p>
    <w:p w14:paraId="4624531D" w14:textId="77777777" w:rsidR="00F358F7" w:rsidRPr="004F7D62" w:rsidRDefault="00F358F7" w:rsidP="00F358F7">
      <w:pPr>
        <w:spacing w:line="259" w:lineRule="auto"/>
        <w:ind w:left="-5"/>
        <w:rPr>
          <w:b/>
        </w:rPr>
      </w:pPr>
    </w:p>
    <w:p w14:paraId="7A9547EA" w14:textId="77777777" w:rsidR="00F358F7" w:rsidRPr="004F7D62" w:rsidRDefault="00F358F7" w:rsidP="00F358F7">
      <w:pPr>
        <w:spacing w:before="120" w:after="120"/>
        <w:rPr>
          <w:rFonts w:asciiTheme="majorHAnsi" w:eastAsia="Calibri" w:hAnsiTheme="majorHAnsi" w:cs="Arial"/>
          <w:b/>
          <w:sz w:val="22"/>
          <w:szCs w:val="22"/>
        </w:rPr>
      </w:pPr>
      <w:r w:rsidRPr="004F7D62">
        <w:rPr>
          <w:rFonts w:asciiTheme="majorHAnsi" w:eastAsia="Calibri" w:hAnsiTheme="majorHAnsi" w:cs="Arial"/>
          <w:b/>
          <w:sz w:val="22"/>
          <w:szCs w:val="22"/>
        </w:rPr>
        <w:t xml:space="preserve">1.4.1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6CA4B600"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BF4C7A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89D38CE"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298DB1B"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0D1A4AFE"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4BB9DE2"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3C0D193B" w14:textId="77777777"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5E7021C"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A489310"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D3E8AB5"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035BF695"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A0F67C6"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SZT</w:t>
            </w:r>
          </w:p>
        </w:tc>
      </w:tr>
    </w:tbl>
    <w:p w14:paraId="5D8DC17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2244456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ogławianie przez odcięcie głównego pędu drzew na wysokości wskazanej przez Zamawiającego,</w:t>
      </w:r>
    </w:p>
    <w:p w14:paraId="30266ED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skrócenie pędów bocznych,</w:t>
      </w:r>
    </w:p>
    <w:p w14:paraId="4D76BDF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usunięcie „wilków”, zbędnych rozgałęzień i rozwidleń,</w:t>
      </w:r>
    </w:p>
    <w:p w14:paraId="5F63803B"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nadanie koronie kształtu wskazanego przez Zamawiającego,</w:t>
      </w:r>
    </w:p>
    <w:p w14:paraId="073B31CD"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powierzchnię oraz powrót,</w:t>
      </w:r>
    </w:p>
    <w:p w14:paraId="04F23B33"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załadunek,</w:t>
      </w:r>
    </w:p>
    <w:p w14:paraId="5BD5D011"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wywiezienie powstałej biomasy w miejsce wskazane przez Zamawiającego.</w:t>
      </w:r>
    </w:p>
    <w:p w14:paraId="349C1363"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62A0966D"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Metoda i zakres wykonania zabiegu zostaną określone przed rozpoczęciem prac w zleceniu.</w:t>
      </w:r>
    </w:p>
    <w:p w14:paraId="45B7CF28" w14:textId="77777777" w:rsidR="00F358F7" w:rsidRPr="004F7D62" w:rsidRDefault="00F358F7" w:rsidP="00F358F7">
      <w:pPr>
        <w:spacing w:before="24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Sprzęt i narzędzia niezbędne do wykonania zabiegu zapewnia Wykonawca.</w:t>
      </w:r>
    </w:p>
    <w:p w14:paraId="3792F92A"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C6D8C9D" w14:textId="77777777" w:rsidR="00F358F7" w:rsidRPr="004F7D62" w:rsidRDefault="00F358F7" w:rsidP="00F358F7">
      <w:pPr>
        <w:spacing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14:paraId="31B81A09"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lastRenderedPageBreak/>
        <w:t>(rozliczenie z dokładnością do 1 sztuki)</w:t>
      </w:r>
    </w:p>
    <w:p w14:paraId="7ECB8B2E" w14:textId="77777777" w:rsidR="00F358F7" w:rsidRPr="004F7D62" w:rsidRDefault="00F358F7" w:rsidP="00F358F7">
      <w:pPr>
        <w:spacing w:before="120" w:after="120"/>
      </w:pPr>
      <w:r w:rsidRPr="004F7D62">
        <w:rPr>
          <w:rFonts w:asciiTheme="majorHAnsi" w:eastAsia="Calibri" w:hAnsiTheme="majorHAnsi" w:cs="Arial"/>
          <w:b/>
          <w:sz w:val="22"/>
          <w:szCs w:val="22"/>
        </w:rPr>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4F7D62" w:rsidRPr="004F7D62" w14:paraId="1DEA0679"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1A76197"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6D57BDB0" w14:textId="77777777" w:rsidR="00F358F7" w:rsidRPr="004F7D62"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5A14EEFD"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70214908"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7FBB20A" w14:textId="77777777" w:rsidR="00F358F7" w:rsidRPr="004F7D62"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F9AB53E" w14:textId="77777777"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6070575" w14:textId="77777777" w:rsidR="00F358F7" w:rsidRPr="004F7D62" w:rsidRDefault="00F358F7" w:rsidP="006316D9">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6692781"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B1D5D13" w14:textId="77777777" w:rsidR="00F358F7" w:rsidRPr="004F7D62" w:rsidRDefault="00F358F7"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40887A3E" w14:textId="77777777" w:rsidR="00F358F7" w:rsidRPr="004F7D62" w:rsidRDefault="00F358F7" w:rsidP="006316D9">
            <w:pPr>
              <w:suppressAutoHyphens w:val="0"/>
              <w:spacing w:before="120" w:after="120"/>
              <w:ind w:right="334"/>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EC67C48" w14:textId="77777777" w:rsidR="00F358F7" w:rsidRPr="004F7D62"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HA</w:t>
            </w:r>
          </w:p>
        </w:tc>
      </w:tr>
    </w:tbl>
    <w:p w14:paraId="5D27D241"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5BB9F36F"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przygotowanie do pracy poprzez regulację potrzebnych maszyn i urządzeń,</w:t>
      </w:r>
    </w:p>
    <w:p w14:paraId="07BCD1C7"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dojazd na wskazaną w zleceniu pozycję oraz powrót,</w:t>
      </w:r>
    </w:p>
    <w:p w14:paraId="71C87AB5" w14:textId="77777777" w:rsidR="00F358F7" w:rsidRPr="004F7D62"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4F7D62">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odrośli i nalotów drzew leśnych – całość przy użyciu środków i sił będących w dyspozycji Wykonawcy.</w:t>
      </w:r>
    </w:p>
    <w:p w14:paraId="33187388"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Uwagi: </w:t>
      </w:r>
    </w:p>
    <w:p w14:paraId="4C14F2F6"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14:paraId="5AB996F1" w14:textId="77777777" w:rsidR="00F358F7" w:rsidRPr="004F7D62" w:rsidRDefault="00F358F7" w:rsidP="00F358F7">
      <w:pPr>
        <w:widowControl w:val="0"/>
        <w:spacing w:before="120" w:after="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CE071A5" w14:textId="77777777" w:rsidR="00F358F7" w:rsidRPr="004F7D62" w:rsidRDefault="00F358F7" w:rsidP="00F358F7">
      <w:pPr>
        <w:spacing w:before="120" w:after="120"/>
        <w:jc w:val="both"/>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9749577"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(jedn. rozliczeniowa z dokładnością do dwóch miejsc po przecinku)</w:t>
      </w:r>
    </w:p>
    <w:p w14:paraId="3896DDDB" w14:textId="77777777" w:rsidR="00F358F7" w:rsidRPr="004F7D62" w:rsidRDefault="00F358F7" w:rsidP="00F358F7">
      <w:pPr>
        <w:jc w:val="center"/>
        <w:rPr>
          <w:rFonts w:asciiTheme="majorHAnsi" w:eastAsia="Calibri" w:hAnsiTheme="majorHAnsi" w:cs="Arial"/>
          <w:b/>
          <w:sz w:val="22"/>
          <w:szCs w:val="22"/>
        </w:rPr>
      </w:pPr>
    </w:p>
    <w:p w14:paraId="0EC9FC6B" w14:textId="77777777" w:rsidR="00F358F7" w:rsidRPr="004F7D62" w:rsidRDefault="00F358F7" w:rsidP="00F358F7">
      <w:pPr>
        <w:jc w:val="center"/>
        <w:rPr>
          <w:rFonts w:asciiTheme="majorHAnsi" w:eastAsia="Calibri" w:hAnsiTheme="majorHAnsi" w:cs="Arial"/>
          <w:b/>
          <w:sz w:val="22"/>
          <w:szCs w:val="22"/>
        </w:rPr>
      </w:pPr>
      <w:r w:rsidRPr="004F7D62">
        <w:rPr>
          <w:rFonts w:asciiTheme="majorHAnsi" w:eastAsia="Calibri" w:hAnsiTheme="majorHAnsi" w:cs="Arial"/>
          <w:b/>
          <w:sz w:val="22"/>
          <w:szCs w:val="22"/>
        </w:rPr>
        <w:t>Prace godzinowe nie opisane w OSTWPL,</w:t>
      </w:r>
    </w:p>
    <w:p w14:paraId="75E550E3" w14:textId="77777777" w:rsidR="00F358F7" w:rsidRPr="004F7D62" w:rsidRDefault="00F358F7" w:rsidP="00F358F7">
      <w:pPr>
        <w:jc w:val="center"/>
        <w:rPr>
          <w:rFonts w:asciiTheme="majorHAnsi" w:eastAsia="Calibri" w:hAnsiTheme="majorHAnsi" w:cs="Arial"/>
          <w:b/>
          <w:sz w:val="22"/>
          <w:szCs w:val="22"/>
        </w:rPr>
      </w:pPr>
      <w:r w:rsidRPr="004F7D62">
        <w:rPr>
          <w:rFonts w:asciiTheme="majorHAnsi" w:eastAsia="Calibri" w:hAnsiTheme="majorHAnsi" w:cs="Arial"/>
          <w:b/>
          <w:sz w:val="22"/>
          <w:szCs w:val="22"/>
        </w:rPr>
        <w:t>stosowane w jednostkach organizacyjnych RDLP w Łodzi</w:t>
      </w:r>
    </w:p>
    <w:p w14:paraId="795D0142" w14:textId="77777777" w:rsidR="00F358F7" w:rsidRPr="004F7D62" w:rsidRDefault="00F358F7" w:rsidP="00F358F7">
      <w:pPr>
        <w:spacing w:before="24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W poszczególnych działach mogą być stosowane czynności.</w:t>
      </w:r>
    </w:p>
    <w:tbl>
      <w:tblPr>
        <w:tblStyle w:val="TableGrid"/>
        <w:tblW w:w="9170" w:type="dxa"/>
        <w:tblInd w:w="-108" w:type="dxa"/>
        <w:tblCellMar>
          <w:top w:w="162" w:type="dxa"/>
          <w:left w:w="108" w:type="dxa"/>
          <w:right w:w="58" w:type="dxa"/>
        </w:tblCellMar>
        <w:tblLook w:val="04A0" w:firstRow="1" w:lastRow="0" w:firstColumn="1" w:lastColumn="0" w:noHBand="0" w:noVBand="1"/>
      </w:tblPr>
      <w:tblGrid>
        <w:gridCol w:w="1381"/>
        <w:gridCol w:w="1662"/>
        <w:gridCol w:w="1572"/>
        <w:gridCol w:w="3375"/>
        <w:gridCol w:w="1180"/>
      </w:tblGrid>
      <w:tr w:rsidR="000A4B1D" w:rsidRPr="004F7D62" w14:paraId="50D22B29" w14:textId="77777777" w:rsidTr="000A4B1D">
        <w:trPr>
          <w:trHeight w:val="1022"/>
        </w:trPr>
        <w:tc>
          <w:tcPr>
            <w:tcW w:w="1381" w:type="dxa"/>
            <w:tcBorders>
              <w:top w:val="single" w:sz="4" w:space="0" w:color="000000"/>
              <w:left w:val="single" w:sz="4" w:space="0" w:color="000000"/>
              <w:bottom w:val="single" w:sz="4" w:space="0" w:color="000000"/>
              <w:right w:val="single" w:sz="4" w:space="0" w:color="000000"/>
            </w:tcBorders>
          </w:tcPr>
          <w:p w14:paraId="11125B70" w14:textId="2EE1C3B8" w:rsidR="000A4B1D" w:rsidRPr="004F7D62" w:rsidRDefault="000A4B1D"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0006374B" w14:textId="345DE476" w:rsidR="000A4B1D" w:rsidRPr="004F7D62" w:rsidRDefault="000A4B1D" w:rsidP="006316D9">
            <w:pPr>
              <w:suppressAutoHyphens w:val="0"/>
              <w:spacing w:before="120" w:after="120"/>
              <w:ind w:left="2"/>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983E488"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23E2F64C"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550F8E47" w14:textId="77777777" w:rsidR="000A4B1D" w:rsidRPr="004F7D62" w:rsidRDefault="000A4B1D" w:rsidP="006316D9">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0A4B1D" w:rsidRPr="004F7D62" w14:paraId="3DD2EA58" w14:textId="77777777" w:rsidTr="000A4B1D">
        <w:trPr>
          <w:trHeight w:val="652"/>
        </w:trPr>
        <w:tc>
          <w:tcPr>
            <w:tcW w:w="1381" w:type="dxa"/>
            <w:tcBorders>
              <w:top w:val="single" w:sz="4" w:space="0" w:color="000000"/>
              <w:left w:val="single" w:sz="4" w:space="0" w:color="000000"/>
              <w:bottom w:val="single" w:sz="4" w:space="0" w:color="000000"/>
              <w:right w:val="single" w:sz="4" w:space="0" w:color="000000"/>
            </w:tcBorders>
          </w:tcPr>
          <w:p w14:paraId="2D0EEFD9"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29CE96EB" w14:textId="084A7FA1"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bookmarkStart w:id="5" w:name="_Hlk83024334"/>
            <w:r w:rsidRPr="004F7D62">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758072BC"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BBE8D6E"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ręczne z urządzeniem VAT 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3844ADF9"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6CC4CA84" w14:textId="77777777" w:rsidTr="000A4B1D">
        <w:trPr>
          <w:trHeight w:val="578"/>
        </w:trPr>
        <w:tc>
          <w:tcPr>
            <w:tcW w:w="1381" w:type="dxa"/>
            <w:tcBorders>
              <w:top w:val="single" w:sz="4" w:space="0" w:color="000000"/>
              <w:left w:val="single" w:sz="4" w:space="0" w:color="000000"/>
              <w:bottom w:val="single" w:sz="4" w:space="0" w:color="000000"/>
              <w:right w:val="single" w:sz="4" w:space="0" w:color="000000"/>
            </w:tcBorders>
          </w:tcPr>
          <w:p w14:paraId="6C108431"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bookmarkEnd w:id="5"/>
        <w:tc>
          <w:tcPr>
            <w:tcW w:w="1662" w:type="dxa"/>
            <w:tcBorders>
              <w:top w:val="single" w:sz="4" w:space="0" w:color="000000"/>
              <w:left w:val="single" w:sz="4" w:space="0" w:color="000000"/>
              <w:bottom w:val="single" w:sz="4" w:space="0" w:color="000000"/>
              <w:right w:val="single" w:sz="4" w:space="0" w:color="000000"/>
            </w:tcBorders>
            <w:tcMar>
              <w:top w:w="0" w:type="dxa"/>
            </w:tcMar>
          </w:tcPr>
          <w:p w14:paraId="5F751758" w14:textId="31141FB1"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2A0D81F5"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633F5890"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samochodowe 8%</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10356DDF"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4FA601F7"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7B99635E"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549A273B" w14:textId="50AC4329"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38DFF73F"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GODZ SH23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031D0C8C" w14:textId="77777777" w:rsidR="000A4B1D" w:rsidRPr="004F7D62" w:rsidRDefault="000A4B1D" w:rsidP="006316D9">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prace godzinowe samochodowe23%</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C77167A" w14:textId="77777777" w:rsidR="000A4B1D" w:rsidRPr="004F7D62" w:rsidRDefault="000A4B1D" w:rsidP="006316D9">
            <w:pPr>
              <w:suppressAutoHyphens w:val="0"/>
              <w:spacing w:before="120" w:after="120"/>
              <w:ind w:right="5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H </w:t>
            </w:r>
          </w:p>
        </w:tc>
      </w:tr>
      <w:tr w:rsidR="000A4B1D" w:rsidRPr="004F7D62" w14:paraId="2E01377F"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3F36F74B" w14:textId="4E4B0022" w:rsidR="000A4B1D" w:rsidRPr="004F7D62"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347.01</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3AB9DF0C" w14:textId="1506F77B"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7AEB14B" w14:textId="1E71F9A3"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3D44D3B" w14:textId="63534ED0" w:rsidR="000A4B1D" w:rsidRPr="004F7D62"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12A3B91D" w14:textId="0E037541" w:rsidR="000A4B1D" w:rsidRPr="004F7D62"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4E4014B2"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33E49A98" w14:textId="2574B9AB"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347.02</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40B8053" w14:textId="522FC986"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2846D874" w14:textId="566307B9"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40EAADFC" w14:textId="20ADCEDC"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6218035" w14:textId="46E5A13E"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6F5E43C6"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6F6EECFF" w14:textId="62DC87F9"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347.03</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0D86DBC4" w14:textId="2699F142"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09A99BB0" w14:textId="761C1BC1"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RU8</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4AC66C3A" w14:textId="0B81316F"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z urządzeniem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3932DD3D" w14:textId="76522186"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57BAB1D2"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40E01302" w14:textId="0BD36A2D"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347.04</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F46126F" w14:textId="4E822FF0"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6E3E1CF0" w14:textId="66B06FA5"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RU23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5FE923B0" w14:textId="18DA3422"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ręczne z urządzeniem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0E0B0490" w14:textId="060EBF44"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612A4B6D"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778AADBA" w14:textId="07BD60E8"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347.05</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1E37BD6C" w14:textId="11B1D6FD"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MH8</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5B6A8DA8" w14:textId="263A2C3A"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 xml:space="preserve">GODZ MH8 </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21C9536E" w14:textId="7EFE213C"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ciągnikowe (8%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43925DEE" w14:textId="764DF78D"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r w:rsidR="009A509C" w:rsidRPr="004F7D62" w14:paraId="23F0233D" w14:textId="77777777" w:rsidTr="000A4B1D">
        <w:trPr>
          <w:trHeight w:val="558"/>
        </w:trPr>
        <w:tc>
          <w:tcPr>
            <w:tcW w:w="1381" w:type="dxa"/>
            <w:tcBorders>
              <w:top w:val="single" w:sz="4" w:space="0" w:color="000000"/>
              <w:left w:val="single" w:sz="4" w:space="0" w:color="000000"/>
              <w:bottom w:val="single" w:sz="4" w:space="0" w:color="000000"/>
              <w:right w:val="single" w:sz="4" w:space="0" w:color="000000"/>
            </w:tcBorders>
          </w:tcPr>
          <w:p w14:paraId="2DAD1E6B" w14:textId="545DEEDE" w:rsidR="009A509C" w:rsidRDefault="009A509C" w:rsidP="009A509C">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347.06</w:t>
            </w:r>
          </w:p>
        </w:tc>
        <w:tc>
          <w:tcPr>
            <w:tcW w:w="1662" w:type="dxa"/>
            <w:tcBorders>
              <w:top w:val="single" w:sz="4" w:space="0" w:color="000000"/>
              <w:left w:val="single" w:sz="4" w:space="0" w:color="000000"/>
              <w:bottom w:val="single" w:sz="4" w:space="0" w:color="000000"/>
              <w:right w:val="single" w:sz="4" w:space="0" w:color="000000"/>
            </w:tcBorders>
            <w:tcMar>
              <w:top w:w="0" w:type="dxa"/>
            </w:tcMar>
          </w:tcPr>
          <w:p w14:paraId="6574B501" w14:textId="0D8E1B3B"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MH23</w:t>
            </w:r>
          </w:p>
        </w:tc>
        <w:tc>
          <w:tcPr>
            <w:tcW w:w="1572" w:type="dxa"/>
            <w:tcBorders>
              <w:top w:val="single" w:sz="4" w:space="0" w:color="000000"/>
              <w:left w:val="single" w:sz="4" w:space="0" w:color="000000"/>
              <w:bottom w:val="single" w:sz="4" w:space="0" w:color="000000"/>
              <w:right w:val="single" w:sz="4" w:space="0" w:color="000000"/>
            </w:tcBorders>
            <w:tcMar>
              <w:top w:w="0" w:type="dxa"/>
            </w:tcMar>
          </w:tcPr>
          <w:p w14:paraId="4950C1CD" w14:textId="4809D41A"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GODZ MH23</w:t>
            </w:r>
          </w:p>
        </w:tc>
        <w:tc>
          <w:tcPr>
            <w:tcW w:w="3375" w:type="dxa"/>
            <w:tcBorders>
              <w:top w:val="single" w:sz="4" w:space="0" w:color="000000"/>
              <w:left w:val="single" w:sz="4" w:space="0" w:color="000000"/>
              <w:bottom w:val="single" w:sz="4" w:space="0" w:color="000000"/>
              <w:right w:val="single" w:sz="4" w:space="0" w:color="000000"/>
            </w:tcBorders>
            <w:tcMar>
              <w:top w:w="0" w:type="dxa"/>
            </w:tcMar>
          </w:tcPr>
          <w:p w14:paraId="3A27B887" w14:textId="39B772F3" w:rsidR="009A509C" w:rsidRDefault="009A509C" w:rsidP="006316D9">
            <w:pPr>
              <w:suppressAutoHyphens w:val="0"/>
              <w:spacing w:before="120" w:after="120"/>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Prace godzinowe ciągnikowe (23% VAT)</w:t>
            </w:r>
          </w:p>
        </w:tc>
        <w:tc>
          <w:tcPr>
            <w:tcW w:w="1180" w:type="dxa"/>
            <w:tcBorders>
              <w:top w:val="single" w:sz="4" w:space="0" w:color="000000"/>
              <w:left w:val="single" w:sz="4" w:space="0" w:color="000000"/>
              <w:bottom w:val="single" w:sz="4" w:space="0" w:color="000000"/>
              <w:right w:val="single" w:sz="4" w:space="0" w:color="000000"/>
            </w:tcBorders>
            <w:tcMar>
              <w:top w:w="0" w:type="dxa"/>
            </w:tcMar>
          </w:tcPr>
          <w:p w14:paraId="20DEF1D4" w14:textId="4DC1B04A" w:rsidR="009A509C" w:rsidRDefault="009A509C" w:rsidP="006316D9">
            <w:pPr>
              <w:suppressAutoHyphens w:val="0"/>
              <w:spacing w:before="120" w:after="120"/>
              <w:ind w:right="5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H</w:t>
            </w:r>
          </w:p>
        </w:tc>
      </w:tr>
    </w:tbl>
    <w:p w14:paraId="2EA641AE" w14:textId="77777777" w:rsidR="00F358F7" w:rsidRPr="004F7D62" w:rsidRDefault="00F358F7" w:rsidP="00F358F7">
      <w:pPr>
        <w:widowControl w:val="0"/>
        <w:spacing w:before="120"/>
        <w:rPr>
          <w:rFonts w:asciiTheme="majorHAnsi" w:eastAsia="Calibri" w:hAnsiTheme="majorHAnsi" w:cs="Arial"/>
          <w:b/>
          <w:bCs/>
          <w:sz w:val="22"/>
          <w:szCs w:val="22"/>
        </w:rPr>
      </w:pPr>
    </w:p>
    <w:p w14:paraId="3B327C6A" w14:textId="77777777" w:rsidR="00F358F7" w:rsidRPr="004F7D62" w:rsidRDefault="00F358F7" w:rsidP="00F358F7">
      <w:pPr>
        <w:widowControl w:val="0"/>
        <w:spacing w:before="120"/>
        <w:rPr>
          <w:rFonts w:asciiTheme="majorHAnsi" w:eastAsia="Calibri" w:hAnsiTheme="majorHAnsi" w:cs="Arial"/>
          <w:b/>
          <w:bCs/>
          <w:sz w:val="22"/>
          <w:szCs w:val="22"/>
        </w:rPr>
      </w:pPr>
    </w:p>
    <w:p w14:paraId="1ADBBDEF" w14:textId="77777777" w:rsidR="00F358F7" w:rsidRPr="004F7D62" w:rsidRDefault="00F358F7" w:rsidP="00F358F7">
      <w:pPr>
        <w:widowControl w:val="0"/>
        <w:spacing w:before="120"/>
        <w:rPr>
          <w:rFonts w:asciiTheme="majorHAnsi" w:eastAsia="Calibri" w:hAnsiTheme="majorHAnsi" w:cs="Arial"/>
          <w:b/>
          <w:bCs/>
          <w:sz w:val="22"/>
          <w:szCs w:val="22"/>
        </w:rPr>
      </w:pPr>
    </w:p>
    <w:p w14:paraId="7B1241FA" w14:textId="07693EBB" w:rsidR="00F358F7"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03D24688" w14:textId="784760F7" w:rsidR="00C35C4C" w:rsidRPr="004F7D62" w:rsidRDefault="00C35C4C" w:rsidP="00F358F7">
      <w:pPr>
        <w:widowControl w:val="0"/>
        <w:spacing w:before="120"/>
        <w:rPr>
          <w:rFonts w:asciiTheme="majorHAnsi" w:eastAsia="Calibri" w:hAnsiTheme="majorHAnsi" w:cs="Arial"/>
          <w:b/>
          <w:bCs/>
          <w:sz w:val="22"/>
          <w:szCs w:val="22"/>
        </w:rPr>
      </w:pPr>
    </w:p>
    <w:p w14:paraId="067A10F4" w14:textId="08A9CC5C" w:rsidR="00F358F7" w:rsidRPr="004F7D62" w:rsidRDefault="00C35C4C"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C35C4C">
        <w:rPr>
          <w:rFonts w:asciiTheme="majorHAnsi" w:eastAsia="Calibri" w:hAnsiTheme="majorHAnsi" w:cs="Arial"/>
          <w:bCs/>
          <w:iCs/>
          <w:kern w:val="1"/>
          <w:sz w:val="22"/>
          <w:szCs w:val="22"/>
          <w:lang w:bidi="hi-IN"/>
        </w:rPr>
        <w:t>doraźn</w:t>
      </w:r>
      <w:r>
        <w:rPr>
          <w:rFonts w:asciiTheme="majorHAnsi" w:eastAsia="Calibri" w:hAnsiTheme="majorHAnsi" w:cs="Arial"/>
          <w:bCs/>
          <w:iCs/>
          <w:kern w:val="1"/>
          <w:sz w:val="22"/>
          <w:szCs w:val="22"/>
          <w:lang w:bidi="hi-IN"/>
        </w:rPr>
        <w:t>ą</w:t>
      </w:r>
      <w:r w:rsidRPr="00C35C4C">
        <w:rPr>
          <w:rFonts w:asciiTheme="majorHAnsi" w:eastAsia="Calibri" w:hAnsiTheme="majorHAnsi" w:cs="Arial"/>
          <w:bCs/>
          <w:iCs/>
          <w:kern w:val="1"/>
          <w:sz w:val="22"/>
          <w:szCs w:val="22"/>
          <w:lang w:bidi="hi-IN"/>
        </w:rPr>
        <w:t xml:space="preserve"> napraw</w:t>
      </w:r>
      <w:r>
        <w:rPr>
          <w:rFonts w:asciiTheme="majorHAnsi" w:eastAsia="Calibri" w:hAnsiTheme="majorHAnsi" w:cs="Arial"/>
          <w:bCs/>
          <w:iCs/>
          <w:kern w:val="1"/>
          <w:sz w:val="22"/>
          <w:szCs w:val="22"/>
          <w:lang w:bidi="hi-IN"/>
        </w:rPr>
        <w:t>ę</w:t>
      </w:r>
      <w:r w:rsidRPr="00C35C4C">
        <w:rPr>
          <w:rFonts w:asciiTheme="majorHAnsi" w:eastAsia="Calibri" w:hAnsiTheme="majorHAnsi" w:cs="Arial"/>
          <w:bCs/>
          <w:iCs/>
          <w:kern w:val="1"/>
          <w:sz w:val="22"/>
          <w:szCs w:val="22"/>
          <w:lang w:bidi="hi-IN"/>
        </w:rPr>
        <w:t xml:space="preserve"> dróg, wykonani</w:t>
      </w:r>
      <w:r>
        <w:rPr>
          <w:rFonts w:asciiTheme="majorHAnsi" w:eastAsia="Calibri" w:hAnsiTheme="majorHAnsi" w:cs="Arial"/>
          <w:bCs/>
          <w:iCs/>
          <w:kern w:val="1"/>
          <w:sz w:val="22"/>
          <w:szCs w:val="22"/>
          <w:lang w:bidi="hi-IN"/>
        </w:rPr>
        <w:t>e</w:t>
      </w:r>
      <w:r w:rsidRPr="00C35C4C">
        <w:rPr>
          <w:rFonts w:asciiTheme="majorHAnsi" w:eastAsia="Calibri" w:hAnsiTheme="majorHAnsi" w:cs="Arial"/>
          <w:bCs/>
          <w:iCs/>
          <w:kern w:val="1"/>
          <w:sz w:val="22"/>
          <w:szCs w:val="22"/>
          <w:lang w:bidi="hi-IN"/>
        </w:rPr>
        <w:t xml:space="preserve"> oznakowania dróg itp. w tym wyrównanie i zasypanie gruntem rodzimym kolein i wybojów.</w:t>
      </w:r>
    </w:p>
    <w:p w14:paraId="13E9214F" w14:textId="0A19FD64" w:rsidR="00F358F7" w:rsidRDefault="00126F43"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26F43">
        <w:rPr>
          <w:rFonts w:asciiTheme="majorHAnsi" w:eastAsia="Calibri" w:hAnsiTheme="majorHAnsi" w:cs="Arial"/>
          <w:bCs/>
          <w:iCs/>
          <w:kern w:val="1"/>
          <w:sz w:val="22"/>
          <w:szCs w:val="22"/>
          <w:lang w:bidi="hi-IN"/>
        </w:rPr>
        <w:t>doraźn</w:t>
      </w:r>
      <w:r>
        <w:rPr>
          <w:rFonts w:asciiTheme="majorHAnsi" w:eastAsia="Calibri" w:hAnsiTheme="majorHAnsi" w:cs="Arial"/>
          <w:bCs/>
          <w:iCs/>
          <w:kern w:val="1"/>
          <w:sz w:val="22"/>
          <w:szCs w:val="22"/>
          <w:lang w:bidi="hi-IN"/>
        </w:rPr>
        <w:t>ą</w:t>
      </w:r>
      <w:r w:rsidRPr="00126F43">
        <w:rPr>
          <w:rFonts w:asciiTheme="majorHAnsi" w:eastAsia="Calibri" w:hAnsiTheme="majorHAnsi" w:cs="Arial"/>
          <w:bCs/>
          <w:iCs/>
          <w:kern w:val="1"/>
          <w:sz w:val="22"/>
          <w:szCs w:val="22"/>
          <w:lang w:bidi="hi-IN"/>
        </w:rPr>
        <w:t xml:space="preserve"> napraw</w:t>
      </w:r>
      <w:r>
        <w:rPr>
          <w:rFonts w:asciiTheme="majorHAnsi" w:eastAsia="Calibri" w:hAnsiTheme="majorHAnsi" w:cs="Arial"/>
          <w:bCs/>
          <w:iCs/>
          <w:kern w:val="1"/>
          <w:sz w:val="22"/>
          <w:szCs w:val="22"/>
          <w:lang w:bidi="hi-IN"/>
        </w:rPr>
        <w:t>ę</w:t>
      </w:r>
      <w:r w:rsidRPr="00126F43">
        <w:rPr>
          <w:rFonts w:asciiTheme="majorHAnsi" w:eastAsia="Calibri" w:hAnsiTheme="majorHAnsi" w:cs="Arial"/>
          <w:bCs/>
          <w:iCs/>
          <w:kern w:val="1"/>
          <w:sz w:val="22"/>
          <w:szCs w:val="22"/>
          <w:lang w:bidi="hi-IN"/>
        </w:rPr>
        <w:t xml:space="preserve"> skarp i terenu wokół zbiorników wodnych oraz oznakowani</w:t>
      </w:r>
      <w:r>
        <w:rPr>
          <w:rFonts w:asciiTheme="majorHAnsi" w:eastAsia="Calibri" w:hAnsiTheme="majorHAnsi" w:cs="Arial"/>
          <w:bCs/>
          <w:iCs/>
          <w:kern w:val="1"/>
          <w:sz w:val="22"/>
          <w:szCs w:val="22"/>
          <w:lang w:bidi="hi-IN"/>
        </w:rPr>
        <w:t xml:space="preserve">e </w:t>
      </w:r>
      <w:r w:rsidRPr="00126F43">
        <w:rPr>
          <w:rFonts w:asciiTheme="majorHAnsi" w:eastAsia="Calibri" w:hAnsiTheme="majorHAnsi" w:cs="Arial"/>
          <w:bCs/>
          <w:iCs/>
          <w:kern w:val="1"/>
          <w:sz w:val="22"/>
          <w:szCs w:val="22"/>
          <w:lang w:bidi="hi-IN"/>
        </w:rPr>
        <w:t>zbiorników.</w:t>
      </w:r>
    </w:p>
    <w:p w14:paraId="71AF7DCE" w14:textId="221A9CC8" w:rsidR="00F358F7" w:rsidRP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Cambria" w:hAnsi="Cambria"/>
          <w:sz w:val="22"/>
          <w:szCs w:val="22"/>
        </w:rPr>
        <w:t>s</w:t>
      </w:r>
      <w:r w:rsidRPr="001B7799">
        <w:rPr>
          <w:rFonts w:ascii="Cambria" w:hAnsi="Cambria"/>
          <w:sz w:val="22"/>
          <w:szCs w:val="22"/>
        </w:rPr>
        <w:t>przątanie śmieci wokół zbiorników wraz z terenem przyległym.</w:t>
      </w:r>
    </w:p>
    <w:p w14:paraId="46BB9094" w14:textId="7DF374D5" w:rsidR="00126F43" w:rsidRPr="00126F43" w:rsidRDefault="00126F43" w:rsidP="00126F43">
      <w:pPr>
        <w:pStyle w:val="Akapitzlist"/>
        <w:numPr>
          <w:ilvl w:val="0"/>
          <w:numId w:val="8"/>
        </w:numPr>
        <w:spacing w:before="120" w:after="120"/>
        <w:rPr>
          <w:rFonts w:ascii="Cambria" w:hAnsi="Cambria"/>
          <w:sz w:val="22"/>
          <w:szCs w:val="22"/>
        </w:rPr>
      </w:pPr>
      <w:r>
        <w:rPr>
          <w:rFonts w:ascii="Cambria" w:hAnsi="Cambria"/>
          <w:sz w:val="22"/>
          <w:szCs w:val="22"/>
        </w:rPr>
        <w:t>p</w:t>
      </w:r>
      <w:r w:rsidRPr="00126F43">
        <w:rPr>
          <w:rFonts w:ascii="Cambria" w:hAnsi="Cambria"/>
          <w:sz w:val="22"/>
          <w:szCs w:val="22"/>
        </w:rPr>
        <w:t>odczepienie sprzętu do wykaszania poboczy (np. kosiarki bijakowej wysięgnikowej lub kosiarki bijakowej z ramieniem przegubowym), dojazd do powierzchni, obustronne mechaniczne koszenie traw, chwastów, podrostów z poboczy oraz rowów wzdłuż dróg leśnych</w:t>
      </w:r>
      <w:r>
        <w:rPr>
          <w:rFonts w:ascii="Cambria" w:hAnsi="Cambria"/>
          <w:sz w:val="22"/>
          <w:szCs w:val="22"/>
        </w:rPr>
        <w:t>, p</w:t>
      </w:r>
      <w:r w:rsidRPr="00126F43">
        <w:rPr>
          <w:rFonts w:ascii="Cambria" w:hAnsi="Cambria"/>
          <w:sz w:val="22"/>
          <w:szCs w:val="22"/>
        </w:rPr>
        <w:t>rzyjmuje się szerokość koszenia: 2,0 m od krawędzi jezdni lub skarpy drogi, wysokość roślinności po skoszeniu powinna wynosić nie więcej niż ok. 5 cm.</w:t>
      </w:r>
    </w:p>
    <w:p w14:paraId="71FD58A5" w14:textId="79DF64BF"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o</w:t>
      </w:r>
      <w:r w:rsidRPr="00126F43">
        <w:rPr>
          <w:rFonts w:asciiTheme="majorHAnsi" w:eastAsia="Calibri" w:hAnsiTheme="majorHAnsi" w:cs="Arial"/>
          <w:bCs/>
          <w:iCs/>
          <w:kern w:val="1"/>
          <w:sz w:val="22"/>
          <w:szCs w:val="22"/>
          <w:lang w:bidi="hi-IN"/>
        </w:rPr>
        <w:t>dśnieżnie za pomocą ciągnika ze sprzętem doczepnym tj. pługiem śnieżnym lub zgarniarką doczepną.</w:t>
      </w:r>
    </w:p>
    <w:p w14:paraId="0A28E2F5" w14:textId="46DA8F0E"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p</w:t>
      </w:r>
      <w:r w:rsidRPr="00126F43">
        <w:rPr>
          <w:rFonts w:asciiTheme="majorHAnsi" w:eastAsia="Calibri" w:hAnsiTheme="majorHAnsi" w:cs="Arial"/>
          <w:bCs/>
          <w:iCs/>
          <w:kern w:val="1"/>
          <w:sz w:val="22"/>
          <w:szCs w:val="22"/>
          <w:lang w:bidi="hi-IN"/>
        </w:rPr>
        <w:t>race godzinowe za pomocą ciągnika ze sprzętem doczepnym tj. pługiem lub zgarniarką doczepną w celu doraźnej naprawy dróg w tym wyrównanie i zasypanie gruntem rodzimym kolein i wybojów.</w:t>
      </w:r>
    </w:p>
    <w:p w14:paraId="49AEEF5E" w14:textId="272AF463"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w</w:t>
      </w:r>
      <w:r w:rsidRPr="00126F43">
        <w:rPr>
          <w:rFonts w:asciiTheme="majorHAnsi" w:eastAsia="Calibri" w:hAnsiTheme="majorHAnsi" w:cs="Arial"/>
          <w:bCs/>
          <w:iCs/>
          <w:kern w:val="1"/>
          <w:sz w:val="22"/>
          <w:szCs w:val="22"/>
          <w:lang w:bidi="hi-IN"/>
        </w:rPr>
        <w:t>ykaszanie kosą spalinową skarp zbiorników i terenu wokół zbiorników z traw i nalotów.</w:t>
      </w:r>
    </w:p>
    <w:p w14:paraId="190879CD" w14:textId="18E7DCB0"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p</w:t>
      </w:r>
      <w:r w:rsidRPr="00126F43">
        <w:rPr>
          <w:rFonts w:asciiTheme="majorHAnsi" w:eastAsia="Calibri" w:hAnsiTheme="majorHAnsi" w:cs="Arial"/>
          <w:bCs/>
          <w:iCs/>
          <w:kern w:val="1"/>
          <w:sz w:val="22"/>
          <w:szCs w:val="22"/>
          <w:lang w:bidi="hi-IN"/>
        </w:rPr>
        <w:t xml:space="preserve">race godzinowe za pomocą ciągnika ze sprzętem doczepnym tj. pługiem lub zgarniarką doczepną w celu doraźnej naprawy skarp i terenu wokół zbiorników </w:t>
      </w:r>
      <w:r w:rsidRPr="00126F43">
        <w:rPr>
          <w:rFonts w:asciiTheme="majorHAnsi" w:eastAsia="Calibri" w:hAnsiTheme="majorHAnsi" w:cs="Arial"/>
          <w:bCs/>
          <w:iCs/>
          <w:kern w:val="1"/>
          <w:sz w:val="22"/>
          <w:szCs w:val="22"/>
          <w:lang w:bidi="hi-IN"/>
        </w:rPr>
        <w:lastRenderedPageBreak/>
        <w:t xml:space="preserve">wodnych.  </w:t>
      </w:r>
    </w:p>
    <w:p w14:paraId="120A1BF7" w14:textId="01C5527D" w:rsid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r</w:t>
      </w:r>
      <w:r w:rsidRPr="00126F43">
        <w:rPr>
          <w:rFonts w:asciiTheme="majorHAnsi" w:eastAsia="Calibri" w:hAnsiTheme="majorHAnsi" w:cs="Arial"/>
          <w:bCs/>
          <w:iCs/>
          <w:kern w:val="1"/>
          <w:sz w:val="22"/>
          <w:szCs w:val="22"/>
          <w:lang w:bidi="hi-IN"/>
        </w:rPr>
        <w:t>ęczne sprzątanie pokoi gościnnych w Leśnictwie Wiączyń. Prace gospodarcze związane ze sprzątaniem dwóch pokoi gościnnych wraz z przynależnymi pomieszczeniami, tj. kuchni, korytarza, łazienki polegające na odkurzaniu, myciu okien, podłóg i posadzek, a także myciu lub odśnieżaniu tarasu i wejścia do pokoi gościnnych. W cenie usługi należy uwzględnić środki czystości do sprzątania pomieszczeń.</w:t>
      </w:r>
    </w:p>
    <w:p w14:paraId="09FA2C74" w14:textId="4A7160B6" w:rsidR="00126F43" w:rsidRPr="00126F43" w:rsidRDefault="00126F43" w:rsidP="00126F43">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k</w:t>
      </w:r>
      <w:r w:rsidRPr="00126F43">
        <w:rPr>
          <w:rFonts w:asciiTheme="majorHAnsi" w:eastAsia="Calibri" w:hAnsiTheme="majorHAnsi" w:cs="Arial"/>
          <w:bCs/>
          <w:iCs/>
          <w:kern w:val="1"/>
          <w:sz w:val="22"/>
          <w:szCs w:val="22"/>
          <w:lang w:bidi="hi-IN"/>
        </w:rPr>
        <w:t>oszenie mechaniczne własnym sprzętem i z użyciem własnych materiałów eksploatacyjnych trawników znajdujących się przy pokojach gościnnych w leśnictwie Wiączyń. Koszenie trawy powinno być wykonywane nie rzadziej niż raz na dwa tygodnie (w sezonie).</w:t>
      </w:r>
    </w:p>
    <w:p w14:paraId="4BBBE1FC" w14:textId="77777777" w:rsidR="00126F43" w:rsidRPr="00126F43" w:rsidRDefault="00126F43" w:rsidP="00126F43">
      <w:pPr>
        <w:pStyle w:val="Akapitzlist"/>
        <w:widowControl w:val="0"/>
        <w:spacing w:before="240" w:after="240"/>
        <w:ind w:left="1080"/>
        <w:jc w:val="both"/>
        <w:rPr>
          <w:rFonts w:asciiTheme="majorHAnsi" w:eastAsia="Calibri" w:hAnsiTheme="majorHAnsi" w:cs="Arial"/>
          <w:bCs/>
          <w:iCs/>
          <w:kern w:val="1"/>
          <w:sz w:val="22"/>
          <w:szCs w:val="22"/>
          <w:lang w:bidi="hi-IN"/>
        </w:rPr>
      </w:pPr>
    </w:p>
    <w:p w14:paraId="747A4B2F" w14:textId="77777777" w:rsidR="00F358F7" w:rsidRPr="004F7D62" w:rsidRDefault="00F358F7" w:rsidP="00F358F7">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Procedura odbioru: </w:t>
      </w:r>
    </w:p>
    <w:p w14:paraId="12A333F3" w14:textId="77777777" w:rsidR="00F358F7" w:rsidRPr="004F7D62" w:rsidRDefault="00F358F7" w:rsidP="00F358F7">
      <w:pPr>
        <w:spacing w:before="120" w:after="120"/>
        <w:rPr>
          <w:rFonts w:asciiTheme="majorHAnsi" w:eastAsia="Calibri" w:hAnsiTheme="majorHAnsi" w:cs="Arial"/>
          <w:bCs/>
          <w:iCs/>
          <w:kern w:val="1"/>
          <w:sz w:val="22"/>
          <w:szCs w:val="22"/>
          <w:lang w:eastAsia="pl-PL" w:bidi="hi-IN"/>
        </w:rPr>
      </w:pPr>
      <w:r w:rsidRPr="004F7D62">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14:paraId="1A0CBE15" w14:textId="77777777" w:rsidR="00F358F7" w:rsidRPr="004F7D62" w:rsidRDefault="00F358F7" w:rsidP="00F358F7">
      <w:pPr>
        <w:autoSpaceDE w:val="0"/>
        <w:spacing w:before="120" w:after="120"/>
        <w:jc w:val="both"/>
        <w:rPr>
          <w:rFonts w:asciiTheme="majorHAnsi" w:eastAsia="Calibri" w:hAnsiTheme="majorHAnsi" w:cs="Arial"/>
          <w:bCs/>
          <w:i/>
          <w:sz w:val="22"/>
          <w:szCs w:val="22"/>
        </w:rPr>
      </w:pPr>
      <w:r w:rsidRPr="004F7D62">
        <w:rPr>
          <w:rFonts w:asciiTheme="majorHAnsi" w:eastAsia="Calibri" w:hAnsiTheme="majorHAnsi" w:cs="Arial"/>
          <w:bCs/>
          <w:i/>
          <w:sz w:val="22"/>
          <w:szCs w:val="22"/>
        </w:rPr>
        <w:t xml:space="preserve">(rozliczenie z dokładnością do 1 godziny) </w:t>
      </w:r>
    </w:p>
    <w:p w14:paraId="75E4E612" w14:textId="77777777" w:rsidR="00F358F7" w:rsidRPr="004F7D62"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695B3473" w14:textId="77777777" w:rsidR="00F358F7" w:rsidRPr="004F7D62"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3ADEDE10" w14:textId="77777777" w:rsidR="001512B4" w:rsidRPr="004F7D62" w:rsidRDefault="001512B4" w:rsidP="001512B4">
      <w:pPr>
        <w:suppressAutoHyphens w:val="0"/>
        <w:spacing w:before="120" w:after="120"/>
        <w:jc w:val="center"/>
        <w:rPr>
          <w:rFonts w:asciiTheme="majorHAnsi" w:eastAsia="Calibri" w:hAnsiTheme="majorHAnsi"/>
          <w:b/>
          <w:bCs/>
          <w:sz w:val="22"/>
          <w:szCs w:val="22"/>
          <w:lang w:eastAsia="pl-PL"/>
        </w:rPr>
      </w:pPr>
      <w:r w:rsidRPr="004F7D62">
        <w:rPr>
          <w:rFonts w:asciiTheme="majorHAnsi" w:eastAsia="Bitstream Vera Sans" w:hAnsiTheme="majorHAnsi" w:cs="Arial"/>
          <w:b/>
          <w:kern w:val="1"/>
          <w:sz w:val="22"/>
          <w:szCs w:val="22"/>
          <w:lang w:eastAsia="pl-PL" w:bidi="hi-IN"/>
        </w:rPr>
        <w:t>Dział XI – GOSPODARKA ŁOWIECKA</w:t>
      </w:r>
    </w:p>
    <w:p w14:paraId="12F9EBCC" w14:textId="77777777" w:rsidR="001512B4" w:rsidRPr="004F7D62" w:rsidRDefault="001512B4" w:rsidP="001512B4">
      <w:pPr>
        <w:suppressAutoHyphens w:val="0"/>
        <w:spacing w:before="120" w:after="120"/>
        <w:jc w:val="center"/>
        <w:rPr>
          <w:rFonts w:asciiTheme="majorHAnsi" w:eastAsia="Calibri" w:hAnsiTheme="majorHAnsi"/>
          <w:sz w:val="22"/>
          <w:szCs w:val="22"/>
          <w:lang w:eastAsia="en-US"/>
        </w:rPr>
      </w:pPr>
    </w:p>
    <w:p w14:paraId="18D7BEBD" w14:textId="77777777" w:rsidR="001512B4" w:rsidRPr="004F7D62" w:rsidRDefault="001512B4" w:rsidP="001512B4">
      <w:pPr>
        <w:suppressAutoHyphens w:val="0"/>
        <w:spacing w:before="120" w:after="120"/>
        <w:jc w:val="center"/>
        <w:rPr>
          <w:rFonts w:asciiTheme="majorHAnsi" w:eastAsia="Calibri" w:hAnsiTheme="majorHAnsi"/>
          <w:b/>
          <w:sz w:val="22"/>
          <w:szCs w:val="22"/>
          <w:lang w:eastAsia="en-US"/>
        </w:rPr>
      </w:pPr>
      <w:r w:rsidRPr="004F7D62">
        <w:rPr>
          <w:rFonts w:asciiTheme="majorHAnsi" w:eastAsia="Calibri" w:hAnsiTheme="majorHAnsi"/>
          <w:b/>
          <w:sz w:val="22"/>
          <w:szCs w:val="22"/>
          <w:lang w:eastAsia="en-US"/>
        </w:rPr>
        <w:t>XI.1 Gospodarka łowiecka</w:t>
      </w:r>
    </w:p>
    <w:p w14:paraId="27BD1308" w14:textId="77777777" w:rsidR="001512B4" w:rsidRPr="004F7D62" w:rsidRDefault="001512B4" w:rsidP="001512B4">
      <w:pPr>
        <w:suppressAutoHyphens w:val="0"/>
        <w:spacing w:before="120"/>
        <w:jc w:val="both"/>
        <w:rPr>
          <w:rFonts w:ascii="Cambria" w:eastAsia="Calibri" w:hAnsi="Cambria" w:cs="Helvetica"/>
          <w:sz w:val="22"/>
          <w:szCs w:val="22"/>
          <w:lang w:eastAsia="en-US"/>
        </w:rPr>
      </w:pPr>
      <w:r w:rsidRPr="004F7D62">
        <w:rPr>
          <w:rFonts w:ascii="Cambria" w:eastAsia="Calibri" w:hAnsi="Cambria" w:cs="Helvetica"/>
          <w:sz w:val="22"/>
          <w:szCs w:val="22"/>
          <w:lang w:eastAsia="en-US"/>
        </w:rPr>
        <w:t>Gospodarka łowiecka to ogół czynności związanych z prowadzeniem gospodarki łowieckiej na terenie OHZ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Przygotowanie gleby na nowych zakładanych poletkach. Oraz ogół prac ręcznych i mechanicznych związanych z szeroko pojętą gospodarką łowiecką</w:t>
      </w:r>
    </w:p>
    <w:p w14:paraId="1B8FE07E" w14:textId="77777777" w:rsidR="001512B4" w:rsidRPr="004F7D62" w:rsidRDefault="001512B4" w:rsidP="001512B4">
      <w:pPr>
        <w:suppressAutoHyphens w:val="0"/>
        <w:spacing w:after="200" w:line="276" w:lineRule="auto"/>
        <w:rPr>
          <w:rFonts w:asciiTheme="majorHAnsi" w:eastAsia="Verdana" w:hAnsiTheme="majorHAnsi" w:cs="Verdana"/>
          <w:b/>
          <w:kern w:val="1"/>
          <w:sz w:val="22"/>
          <w:szCs w:val="22"/>
          <w:lang w:eastAsia="zh-CN" w:bidi="hi-IN"/>
        </w:rPr>
      </w:pPr>
    </w:p>
    <w:p w14:paraId="79A3F94B" w14:textId="77777777" w:rsidR="001512B4" w:rsidRPr="004F7D62" w:rsidRDefault="001512B4" w:rsidP="001512B4">
      <w:pPr>
        <w:suppressAutoHyphens w:val="0"/>
        <w:spacing w:before="120" w:after="120"/>
        <w:rPr>
          <w:rFonts w:asciiTheme="majorHAnsi" w:eastAsia="Calibri" w:hAnsiTheme="majorHAnsi"/>
          <w:b/>
          <w:bCs/>
          <w:sz w:val="22"/>
          <w:szCs w:val="22"/>
          <w:lang w:eastAsia="pl-PL"/>
        </w:rPr>
      </w:pPr>
      <w:r w:rsidRPr="004F7D62">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4F7D62" w:rsidRPr="004F7D62" w14:paraId="24BA83D7" w14:textId="77777777" w:rsidTr="000A4B1D">
        <w:trPr>
          <w:trHeight w:val="161"/>
          <w:jc w:val="center"/>
        </w:trPr>
        <w:tc>
          <w:tcPr>
            <w:tcW w:w="364" w:type="pct"/>
            <w:shd w:val="clear" w:color="auto" w:fill="auto"/>
          </w:tcPr>
          <w:p w14:paraId="229FA2F1" w14:textId="77777777" w:rsidR="001512B4" w:rsidRPr="004F7D62" w:rsidRDefault="001512B4" w:rsidP="000A4B1D">
            <w:pPr>
              <w:suppressAutoHyphens w:val="0"/>
              <w:spacing w:before="120" w:after="120"/>
              <w:jc w:val="center"/>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Nr</w:t>
            </w:r>
          </w:p>
        </w:tc>
        <w:tc>
          <w:tcPr>
            <w:tcW w:w="974" w:type="pct"/>
            <w:shd w:val="clear" w:color="auto" w:fill="auto"/>
          </w:tcPr>
          <w:p w14:paraId="613AB238" w14:textId="77777777" w:rsidR="001512B4" w:rsidRPr="004F7D62" w:rsidRDefault="001512B4" w:rsidP="000A4B1D">
            <w:pPr>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czynności do rozliczenia</w:t>
            </w:r>
          </w:p>
        </w:tc>
        <w:tc>
          <w:tcPr>
            <w:tcW w:w="925" w:type="pct"/>
            <w:shd w:val="clear" w:color="auto" w:fill="auto"/>
          </w:tcPr>
          <w:p w14:paraId="23D3F0CD" w14:textId="77777777" w:rsidR="001512B4" w:rsidRPr="004F7D62" w:rsidRDefault="001512B4" w:rsidP="000A4B1D">
            <w:pPr>
              <w:spacing w:before="120" w:after="120"/>
              <w:jc w:val="right"/>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4C9B5E0" w14:textId="77777777" w:rsidR="001512B4" w:rsidRPr="004F7D62" w:rsidRDefault="001512B4" w:rsidP="000A4B1D">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Opis kodu czynności</w:t>
            </w:r>
          </w:p>
        </w:tc>
        <w:tc>
          <w:tcPr>
            <w:tcW w:w="643" w:type="pct"/>
            <w:shd w:val="clear" w:color="auto" w:fill="auto"/>
          </w:tcPr>
          <w:p w14:paraId="19531E35" w14:textId="77777777" w:rsidR="001512B4" w:rsidRPr="004F7D62" w:rsidRDefault="001512B4" w:rsidP="000A4B1D">
            <w:pPr>
              <w:suppressAutoHyphens w:val="0"/>
              <w:spacing w:before="120" w:after="120"/>
              <w:rPr>
                <w:rFonts w:asciiTheme="majorHAnsi" w:eastAsia="Calibri" w:hAnsiTheme="majorHAnsi" w:cs="Arial"/>
                <w:b/>
                <w:bCs/>
                <w:i/>
                <w:iCs/>
                <w:sz w:val="22"/>
                <w:szCs w:val="22"/>
                <w:lang w:eastAsia="pl-PL"/>
              </w:rPr>
            </w:pPr>
            <w:r w:rsidRPr="004F7D62">
              <w:rPr>
                <w:rFonts w:asciiTheme="majorHAnsi" w:eastAsia="Calibri" w:hAnsiTheme="majorHAnsi" w:cs="Arial"/>
                <w:b/>
                <w:bCs/>
                <w:i/>
                <w:iCs/>
                <w:sz w:val="22"/>
                <w:szCs w:val="22"/>
                <w:lang w:eastAsia="pl-PL"/>
              </w:rPr>
              <w:t>Jednostka miary</w:t>
            </w:r>
          </w:p>
        </w:tc>
      </w:tr>
      <w:tr w:rsidR="004F7D62" w:rsidRPr="004F7D62" w14:paraId="2E74764C" w14:textId="77777777" w:rsidTr="000A4B1D">
        <w:trPr>
          <w:trHeight w:val="625"/>
          <w:jc w:val="center"/>
        </w:trPr>
        <w:tc>
          <w:tcPr>
            <w:tcW w:w="364" w:type="pct"/>
            <w:shd w:val="clear" w:color="auto" w:fill="auto"/>
          </w:tcPr>
          <w:p w14:paraId="22608581" w14:textId="3DC79588" w:rsidR="001512B4" w:rsidRPr="004F7D62" w:rsidRDefault="001512B4" w:rsidP="000A4B1D">
            <w:pPr>
              <w:suppressAutoHyphens w:val="0"/>
              <w:spacing w:before="120" w:after="120"/>
              <w:jc w:val="center"/>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3</w:t>
            </w:r>
            <w:r w:rsidR="006C54DD">
              <w:rPr>
                <w:rFonts w:asciiTheme="majorHAnsi" w:eastAsia="Calibri" w:hAnsiTheme="majorHAnsi" w:cs="Arial"/>
                <w:bCs/>
                <w:iCs/>
                <w:sz w:val="22"/>
                <w:szCs w:val="22"/>
                <w:lang w:eastAsia="pl-PL"/>
              </w:rPr>
              <w:t>47</w:t>
            </w:r>
            <w:r w:rsidR="007F13DF">
              <w:rPr>
                <w:rFonts w:asciiTheme="majorHAnsi" w:eastAsia="Calibri" w:hAnsiTheme="majorHAnsi" w:cs="Arial"/>
                <w:bCs/>
                <w:iCs/>
                <w:sz w:val="22"/>
                <w:szCs w:val="22"/>
                <w:lang w:eastAsia="pl-PL"/>
              </w:rPr>
              <w:t>.</w:t>
            </w:r>
            <w:r w:rsidR="006C54DD">
              <w:rPr>
                <w:rFonts w:asciiTheme="majorHAnsi" w:eastAsia="Calibri" w:hAnsiTheme="majorHAnsi" w:cs="Arial"/>
                <w:bCs/>
                <w:iCs/>
                <w:sz w:val="22"/>
                <w:szCs w:val="22"/>
                <w:lang w:eastAsia="pl-PL"/>
              </w:rPr>
              <w:t>01</w:t>
            </w:r>
          </w:p>
        </w:tc>
        <w:tc>
          <w:tcPr>
            <w:tcW w:w="974" w:type="pct"/>
            <w:shd w:val="clear" w:color="auto" w:fill="auto"/>
          </w:tcPr>
          <w:p w14:paraId="6BEE7AC1" w14:textId="77777777"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kern w:val="1"/>
                <w:sz w:val="22"/>
                <w:szCs w:val="22"/>
                <w:lang w:eastAsia="en-US" w:bidi="hi-IN"/>
              </w:rPr>
              <w:t>GODZ RH8</w:t>
            </w:r>
          </w:p>
        </w:tc>
        <w:tc>
          <w:tcPr>
            <w:tcW w:w="925" w:type="pct"/>
            <w:shd w:val="clear" w:color="auto" w:fill="auto"/>
          </w:tcPr>
          <w:p w14:paraId="36E83699" w14:textId="77777777" w:rsidR="001512B4" w:rsidRPr="004F7D62" w:rsidRDefault="001512B4" w:rsidP="000A4B1D">
            <w:pPr>
              <w:suppressAutoHyphens w:val="0"/>
              <w:spacing w:before="120"/>
              <w:rPr>
                <w:rFonts w:asciiTheme="majorHAnsi" w:eastAsia="Calibri" w:hAnsiTheme="majorHAnsi" w:cs="Arial"/>
                <w:bCs/>
                <w:iCs/>
                <w:sz w:val="16"/>
                <w:szCs w:val="16"/>
                <w:lang w:eastAsia="pl-PL"/>
              </w:rPr>
            </w:pPr>
            <w:r w:rsidRPr="004F7D62">
              <w:rPr>
                <w:rFonts w:asciiTheme="majorHAnsi" w:eastAsia="Calibri" w:hAnsiTheme="majorHAnsi" w:cs="Arial"/>
                <w:kern w:val="1"/>
                <w:sz w:val="22"/>
                <w:szCs w:val="22"/>
                <w:lang w:eastAsia="en-US" w:bidi="hi-IN"/>
              </w:rPr>
              <w:t>GODZ RH8</w:t>
            </w:r>
          </w:p>
        </w:tc>
        <w:tc>
          <w:tcPr>
            <w:tcW w:w="2095" w:type="pct"/>
            <w:shd w:val="clear" w:color="auto" w:fill="auto"/>
          </w:tcPr>
          <w:p w14:paraId="0583686C" w14:textId="77777777" w:rsidR="001512B4" w:rsidRPr="004F7D62" w:rsidRDefault="001512B4" w:rsidP="000A4B1D">
            <w:pPr>
              <w:suppressAutoHyphens w:val="0"/>
              <w:spacing w:before="120" w:after="120"/>
              <w:rPr>
                <w:rFonts w:asciiTheme="majorHAnsi" w:eastAsia="Calibri" w:hAnsiTheme="majorHAnsi" w:cs="Arial"/>
                <w:bCs/>
                <w:iCs/>
                <w:sz w:val="22"/>
                <w:szCs w:val="22"/>
                <w:lang w:eastAsia="pl-PL"/>
              </w:rPr>
            </w:pPr>
            <w:r w:rsidRPr="004F7D62">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1D49ACBC" w14:textId="77777777"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H</w:t>
            </w:r>
          </w:p>
        </w:tc>
      </w:tr>
      <w:tr w:rsidR="001512B4" w:rsidRPr="004F7D62" w14:paraId="68509542" w14:textId="77777777" w:rsidTr="000A4B1D">
        <w:trPr>
          <w:trHeight w:val="625"/>
          <w:jc w:val="center"/>
        </w:trPr>
        <w:tc>
          <w:tcPr>
            <w:tcW w:w="364" w:type="pct"/>
            <w:shd w:val="clear" w:color="auto" w:fill="auto"/>
          </w:tcPr>
          <w:p w14:paraId="44EB1ED2" w14:textId="69A2B9F0" w:rsidR="001512B4" w:rsidRPr="004F7D62" w:rsidRDefault="006C54DD" w:rsidP="000A4B1D">
            <w:pPr>
              <w:suppressAutoHyphens w:val="0"/>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sz w:val="22"/>
                <w:szCs w:val="22"/>
                <w:lang w:eastAsia="pl-PL"/>
              </w:rPr>
              <w:t>347</w:t>
            </w:r>
            <w:r w:rsidR="007F13DF">
              <w:rPr>
                <w:rFonts w:asciiTheme="majorHAnsi" w:eastAsia="Calibri" w:hAnsiTheme="majorHAnsi" w:cs="Arial"/>
                <w:bCs/>
                <w:iCs/>
                <w:sz w:val="22"/>
                <w:szCs w:val="22"/>
                <w:lang w:eastAsia="pl-PL"/>
              </w:rPr>
              <w:t>.</w:t>
            </w:r>
            <w:r>
              <w:rPr>
                <w:rFonts w:asciiTheme="majorHAnsi" w:eastAsia="Calibri" w:hAnsiTheme="majorHAnsi" w:cs="Arial"/>
                <w:bCs/>
                <w:iCs/>
                <w:sz w:val="22"/>
                <w:szCs w:val="22"/>
                <w:lang w:eastAsia="pl-PL"/>
              </w:rPr>
              <w:t>05</w:t>
            </w:r>
          </w:p>
        </w:tc>
        <w:tc>
          <w:tcPr>
            <w:tcW w:w="974" w:type="pct"/>
            <w:shd w:val="clear" w:color="auto" w:fill="auto"/>
          </w:tcPr>
          <w:p w14:paraId="0B0A36A2" w14:textId="215BBBE8"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sz w:val="22"/>
                <w:szCs w:val="22"/>
                <w:lang w:eastAsia="en-US"/>
              </w:rPr>
              <w:t xml:space="preserve">GODZ </w:t>
            </w:r>
            <w:r w:rsidR="006C54DD">
              <w:rPr>
                <w:rFonts w:asciiTheme="majorHAnsi" w:eastAsia="Calibri" w:hAnsiTheme="majorHAnsi" w:cs="Arial"/>
                <w:sz w:val="22"/>
                <w:szCs w:val="22"/>
                <w:lang w:eastAsia="en-US"/>
              </w:rPr>
              <w:t>MH</w:t>
            </w:r>
            <w:r w:rsidRPr="004F7D62">
              <w:rPr>
                <w:rFonts w:asciiTheme="majorHAnsi" w:eastAsia="Calibri" w:hAnsiTheme="majorHAnsi" w:cs="Arial"/>
                <w:sz w:val="22"/>
                <w:szCs w:val="22"/>
                <w:lang w:eastAsia="en-US"/>
              </w:rPr>
              <w:t>8</w:t>
            </w:r>
          </w:p>
        </w:tc>
        <w:tc>
          <w:tcPr>
            <w:tcW w:w="925" w:type="pct"/>
            <w:shd w:val="clear" w:color="auto" w:fill="auto"/>
          </w:tcPr>
          <w:p w14:paraId="21DE9E40" w14:textId="62D49E88" w:rsidR="001512B4" w:rsidRPr="004F7D62" w:rsidRDefault="001512B4" w:rsidP="000A4B1D">
            <w:pPr>
              <w:suppressAutoHyphens w:val="0"/>
              <w:spacing w:before="120"/>
              <w:rPr>
                <w:rFonts w:asciiTheme="majorHAnsi" w:eastAsia="Calibri" w:hAnsiTheme="majorHAnsi" w:cs="Arial"/>
                <w:bCs/>
                <w:iCs/>
                <w:sz w:val="16"/>
                <w:szCs w:val="16"/>
                <w:lang w:eastAsia="pl-PL"/>
              </w:rPr>
            </w:pPr>
            <w:r w:rsidRPr="004F7D62">
              <w:rPr>
                <w:rFonts w:asciiTheme="majorHAnsi" w:eastAsia="Calibri" w:hAnsiTheme="majorHAnsi" w:cs="Arial"/>
                <w:sz w:val="22"/>
                <w:szCs w:val="22"/>
                <w:lang w:eastAsia="en-US"/>
              </w:rPr>
              <w:t xml:space="preserve">GODZ </w:t>
            </w:r>
            <w:r w:rsidR="006C54DD">
              <w:rPr>
                <w:rFonts w:asciiTheme="majorHAnsi" w:eastAsia="Calibri" w:hAnsiTheme="majorHAnsi" w:cs="Arial"/>
                <w:sz w:val="22"/>
                <w:szCs w:val="22"/>
                <w:lang w:eastAsia="en-US"/>
              </w:rPr>
              <w:t>MH</w:t>
            </w:r>
            <w:r w:rsidRPr="004F7D62">
              <w:rPr>
                <w:rFonts w:asciiTheme="majorHAnsi" w:eastAsia="Calibri" w:hAnsiTheme="majorHAnsi" w:cs="Arial"/>
                <w:sz w:val="22"/>
                <w:szCs w:val="22"/>
                <w:lang w:eastAsia="en-US"/>
              </w:rPr>
              <w:t>8</w:t>
            </w:r>
          </w:p>
        </w:tc>
        <w:tc>
          <w:tcPr>
            <w:tcW w:w="2095" w:type="pct"/>
            <w:shd w:val="clear" w:color="auto" w:fill="auto"/>
          </w:tcPr>
          <w:p w14:paraId="7469B5F8" w14:textId="475C231A" w:rsidR="001512B4" w:rsidRPr="004F7D62" w:rsidRDefault="001512B4" w:rsidP="000A4B1D">
            <w:pPr>
              <w:suppressAutoHyphens w:val="0"/>
              <w:spacing w:before="120" w:after="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 xml:space="preserve">Prace godzinowe </w:t>
            </w:r>
            <w:r w:rsidR="006C54DD">
              <w:rPr>
                <w:rFonts w:asciiTheme="majorHAnsi" w:eastAsia="Calibri" w:hAnsiTheme="majorHAnsi" w:cs="Arial"/>
                <w:bCs/>
                <w:iCs/>
                <w:sz w:val="22"/>
                <w:szCs w:val="22"/>
                <w:lang w:eastAsia="pl-PL"/>
              </w:rPr>
              <w:t>wykonywane ciągnikiem</w:t>
            </w:r>
          </w:p>
        </w:tc>
        <w:tc>
          <w:tcPr>
            <w:tcW w:w="643" w:type="pct"/>
            <w:shd w:val="clear" w:color="auto" w:fill="auto"/>
          </w:tcPr>
          <w:p w14:paraId="1676D831" w14:textId="77777777" w:rsidR="001512B4" w:rsidRPr="004F7D62" w:rsidRDefault="001512B4" w:rsidP="000A4B1D">
            <w:pPr>
              <w:suppressAutoHyphens w:val="0"/>
              <w:spacing w:before="120"/>
              <w:rPr>
                <w:rFonts w:asciiTheme="majorHAnsi" w:eastAsia="Calibri" w:hAnsiTheme="majorHAnsi" w:cs="Arial"/>
                <w:bCs/>
                <w:iCs/>
                <w:sz w:val="22"/>
                <w:szCs w:val="22"/>
                <w:lang w:eastAsia="pl-PL"/>
              </w:rPr>
            </w:pPr>
            <w:r w:rsidRPr="004F7D62">
              <w:rPr>
                <w:rFonts w:asciiTheme="majorHAnsi" w:eastAsia="Calibri" w:hAnsiTheme="majorHAnsi" w:cs="Arial"/>
                <w:bCs/>
                <w:iCs/>
                <w:sz w:val="22"/>
                <w:szCs w:val="22"/>
                <w:lang w:eastAsia="pl-PL"/>
              </w:rPr>
              <w:t>H</w:t>
            </w:r>
          </w:p>
        </w:tc>
      </w:tr>
    </w:tbl>
    <w:p w14:paraId="767AED6C" w14:textId="77777777" w:rsidR="001512B4" w:rsidRPr="004F7D62" w:rsidRDefault="001512B4" w:rsidP="001512B4">
      <w:pPr>
        <w:suppressAutoHyphens w:val="0"/>
        <w:autoSpaceDE w:val="0"/>
        <w:autoSpaceDN w:val="0"/>
        <w:adjustRightInd w:val="0"/>
        <w:jc w:val="both"/>
        <w:rPr>
          <w:rFonts w:ascii="Cambria" w:eastAsia="Calibri" w:hAnsi="Cambria" w:cs="Arial"/>
          <w:sz w:val="22"/>
          <w:szCs w:val="22"/>
          <w:lang w:eastAsia="pl-PL"/>
        </w:rPr>
      </w:pPr>
    </w:p>
    <w:p w14:paraId="276189F7" w14:textId="77777777" w:rsidR="00C92394" w:rsidRPr="004F7D62" w:rsidRDefault="00C92394" w:rsidP="00C92394">
      <w:pPr>
        <w:widowControl w:val="0"/>
        <w:spacing w:before="120"/>
        <w:rPr>
          <w:rFonts w:asciiTheme="majorHAnsi" w:eastAsia="Calibri" w:hAnsiTheme="majorHAnsi" w:cs="Arial"/>
          <w:b/>
          <w:bCs/>
          <w:sz w:val="22"/>
          <w:szCs w:val="22"/>
        </w:rPr>
      </w:pPr>
      <w:r w:rsidRPr="004F7D62">
        <w:rPr>
          <w:rFonts w:asciiTheme="majorHAnsi" w:eastAsia="Calibri" w:hAnsiTheme="majorHAnsi" w:cs="Arial"/>
          <w:b/>
          <w:bCs/>
          <w:sz w:val="22"/>
          <w:szCs w:val="22"/>
        </w:rPr>
        <w:t xml:space="preserve">Standard technologii prac obejmuje: </w:t>
      </w:r>
    </w:p>
    <w:p w14:paraId="655F74B9"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xml:space="preserve">- przygotowanie do pracy oraz regulację potrzebnych maszyn i urządzeń; </w:t>
      </w:r>
    </w:p>
    <w:p w14:paraId="1A0DD518"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xml:space="preserve">- dojazd na wskazaną w zleceniu pozycję oraz powrót; </w:t>
      </w:r>
    </w:p>
    <w:p w14:paraId="1FB4C52D"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wykonanie zabiegu – całość przy użyciu środków i sił będących w dyspozycji wykonawcy.</w:t>
      </w:r>
    </w:p>
    <w:p w14:paraId="74FCFF73"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odbiór materiałów nawozowych z magazynów lub innych miejsc składowania na terenie OHZ wraz z załadunkiem, przewozem i przeładunkiem,</w:t>
      </w:r>
    </w:p>
    <w:p w14:paraId="28E0D025"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lastRenderedPageBreak/>
        <w:t>-  rozsiew lub rozrzucenie nawozu,</w:t>
      </w:r>
    </w:p>
    <w:p w14:paraId="539DEE89"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zebranie i zwiezienie  do wskazanego magazynu opakowań po nawozach – całość przy użyciu środków i sił będących w dyspozycji wykonawcy, w szczególności:</w:t>
      </w:r>
    </w:p>
    <w:p w14:paraId="6CD4E877" w14:textId="77777777" w:rsidR="001512B4" w:rsidRPr="004F7D62" w:rsidRDefault="001512B4" w:rsidP="001512B4">
      <w:pPr>
        <w:numPr>
          <w:ilvl w:val="1"/>
          <w:numId w:val="36"/>
        </w:numPr>
        <w:suppressAutoHyphens w:val="0"/>
        <w:autoSpaceDE w:val="0"/>
        <w:autoSpaceDN w:val="0"/>
        <w:adjustRightInd w:val="0"/>
        <w:ind w:left="0" w:hanging="284"/>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wysiew nawozów mineralnych należy wykonać przy użyciu rolniczego rozsiewacza gwarantującego równomierne rozłożenie  nawozu w dawce maks. do 500 kg/ha,</w:t>
      </w:r>
    </w:p>
    <w:p w14:paraId="3EE7103F" w14:textId="77777777" w:rsidR="001512B4" w:rsidRPr="004F7D62" w:rsidRDefault="001512B4" w:rsidP="001512B4">
      <w:pPr>
        <w:numPr>
          <w:ilvl w:val="1"/>
          <w:numId w:val="36"/>
        </w:numPr>
        <w:suppressAutoHyphens w:val="0"/>
        <w:autoSpaceDE w:val="0"/>
        <w:autoSpaceDN w:val="0"/>
        <w:adjustRightInd w:val="0"/>
        <w:ind w:left="0" w:hanging="284"/>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 xml:space="preserve">wapnowanie należy wykonać z użyciem rozsiewacza gwarantującego równomierne rozłożenie wapna w dawce 3-4 ton/ha, maksymalny dojazd rozsiewacza z miejsca składowania wapna do wapnowanego pola nie przekroczy 5 km, </w:t>
      </w:r>
    </w:p>
    <w:p w14:paraId="416713D5" w14:textId="77777777" w:rsidR="001512B4" w:rsidRPr="004F7D62" w:rsidRDefault="001512B4" w:rsidP="001512B4">
      <w:pPr>
        <w:pStyle w:val="Akapitzlist"/>
        <w:autoSpaceDE w:val="0"/>
        <w:autoSpaceDN w:val="0"/>
        <w:adjustRightInd w:val="0"/>
        <w:spacing w:before="120" w:after="120"/>
        <w:ind w:left="0"/>
        <w:jc w:val="both"/>
        <w:rPr>
          <w:rFonts w:asciiTheme="majorHAnsi" w:eastAsia="Calibri" w:hAnsiTheme="majorHAnsi" w:cs="Arial"/>
          <w:bCs/>
          <w:sz w:val="22"/>
          <w:szCs w:val="22"/>
        </w:rPr>
      </w:pPr>
      <w:r w:rsidRPr="004F7D62">
        <w:rPr>
          <w:rFonts w:asciiTheme="majorHAnsi" w:eastAsia="Calibri" w:hAnsiTheme="majorHAnsi" w:cs="Arial"/>
          <w:bCs/>
          <w:sz w:val="22"/>
          <w:szCs w:val="22"/>
        </w:rPr>
        <w:t xml:space="preserve">- odbiór materiału siewnego, sadzeniaków z magazynów lub innych miejsc składowania na terenie Nadleśnictwa, sadzonek drzew ze szkółki leśnej wraz z załadunkiem, przewozem i przeładunkiem, </w:t>
      </w:r>
    </w:p>
    <w:p w14:paraId="2A70AF24" w14:textId="77777777" w:rsidR="001512B4" w:rsidRPr="004F7D62" w:rsidRDefault="001512B4" w:rsidP="001512B4">
      <w:pPr>
        <w:pStyle w:val="Akapitzlist"/>
        <w:autoSpaceDE w:val="0"/>
        <w:autoSpaceDN w:val="0"/>
        <w:adjustRightInd w:val="0"/>
        <w:spacing w:before="120" w:after="120"/>
        <w:ind w:left="0"/>
        <w:jc w:val="both"/>
        <w:rPr>
          <w:rFonts w:asciiTheme="majorHAnsi" w:eastAsia="Calibri" w:hAnsiTheme="majorHAnsi" w:cs="Arial"/>
          <w:bCs/>
          <w:sz w:val="22"/>
          <w:szCs w:val="22"/>
        </w:rPr>
      </w:pPr>
      <w:r w:rsidRPr="004F7D62">
        <w:rPr>
          <w:rFonts w:asciiTheme="majorHAnsi" w:eastAsia="Calibri" w:hAnsiTheme="majorHAnsi" w:cs="Arial"/>
          <w:bCs/>
          <w:sz w:val="22"/>
          <w:szCs w:val="22"/>
        </w:rPr>
        <w:t xml:space="preserve">- rozsiew materiałów lub ich rozsadzenie w określonej dawce lub więźbie, </w:t>
      </w:r>
    </w:p>
    <w:p w14:paraId="3FFBCCF9" w14:textId="77777777" w:rsidR="001512B4" w:rsidRPr="004F7D62" w:rsidRDefault="001512B4" w:rsidP="001512B4">
      <w:pPr>
        <w:pStyle w:val="Akapitzlist"/>
        <w:autoSpaceDE w:val="0"/>
        <w:autoSpaceDN w:val="0"/>
        <w:adjustRightInd w:val="0"/>
        <w:spacing w:before="120" w:after="120"/>
        <w:ind w:left="0"/>
        <w:jc w:val="both"/>
        <w:rPr>
          <w:rFonts w:asciiTheme="majorHAnsi" w:eastAsia="Calibri" w:hAnsiTheme="majorHAnsi" w:cs="Arial"/>
          <w:bCs/>
          <w:sz w:val="22"/>
          <w:szCs w:val="22"/>
        </w:rPr>
      </w:pPr>
      <w:r w:rsidRPr="004F7D62">
        <w:rPr>
          <w:rFonts w:asciiTheme="majorHAnsi" w:eastAsia="Calibri" w:hAnsiTheme="majorHAnsi" w:cs="Arial"/>
          <w:bCs/>
          <w:sz w:val="22"/>
          <w:szCs w:val="22"/>
        </w:rPr>
        <w:t>- zebranie i zwiezienie  do wskazanego magazynu opakowań – całość przy użyciu środków i sił będących w dyspozycji Wykonawcy.</w:t>
      </w:r>
    </w:p>
    <w:p w14:paraId="39F33E94" w14:textId="77777777" w:rsidR="001512B4" w:rsidRPr="004F7D62" w:rsidRDefault="001512B4" w:rsidP="001512B4">
      <w:pPr>
        <w:pStyle w:val="Akapitzlist"/>
        <w:numPr>
          <w:ilvl w:val="0"/>
          <w:numId w:val="35"/>
        </w:numPr>
        <w:spacing w:before="120" w:after="120"/>
        <w:ind w:left="0"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dostarczenie materiałów na miejsce wykonania ogrodzenia, </w:t>
      </w:r>
    </w:p>
    <w:p w14:paraId="43B4909A"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przygotowanie powierzchni do montażu ogrodzenia poprzez usunięcie przeszkadzających w prawidłowym wykonaniu ogrodzenia krzewów, krzewinek i roślinności zielnej, </w:t>
      </w:r>
    </w:p>
    <w:p w14:paraId="011C3FD0"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rozniesienie i wkopanie słupków (stroną opaloną lub zaimpregnowaną)</w:t>
      </w:r>
    </w:p>
    <w:p w14:paraId="33C8B633"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rozwinięcie, zawieszenie, napięcie i przymocowanie siatki do słupków i gruntu, </w:t>
      </w:r>
    </w:p>
    <w:p w14:paraId="36029FBE"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zabezpieczenie słupków przed wychylaniem poprzez wykonanie ukośnych słupków podporowych ustawianych w linii ogrodzenia, zagłębionych dołem w podłożu gruntowym i przybitych zaciosem do słupka,</w:t>
      </w:r>
    </w:p>
    <w:p w14:paraId="1DB6F981"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przygotowanie, rozniesienie i przybicie żerdzi;  </w:t>
      </w:r>
    </w:p>
    <w:p w14:paraId="0F8E91F3"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 wykonanie przełazów i bram wjazdowych  w wyznaczonych miejscach w liczbie …. sztuk na każdą ogrodzoną powierzchnię o ciągłej granicy. </w:t>
      </w:r>
    </w:p>
    <w:p w14:paraId="6B81C0B6" w14:textId="77777777" w:rsidR="001512B4" w:rsidRPr="004F7D62" w:rsidRDefault="001512B4" w:rsidP="001512B4">
      <w:pPr>
        <w:pStyle w:val="Akapitzlist"/>
        <w:numPr>
          <w:ilvl w:val="0"/>
          <w:numId w:val="35"/>
        </w:numPr>
        <w:spacing w:before="120" w:after="120"/>
        <w:ind w:left="-142" w:firstLine="0"/>
        <w:jc w:val="both"/>
        <w:rPr>
          <w:rFonts w:asciiTheme="majorHAnsi" w:eastAsia="Calibri" w:hAnsiTheme="majorHAnsi" w:cs="Arial"/>
          <w:sz w:val="22"/>
          <w:szCs w:val="22"/>
        </w:rPr>
      </w:pPr>
      <w:r w:rsidRPr="004F7D62">
        <w:rPr>
          <w:rFonts w:ascii="Cambria" w:eastAsia="Calibri" w:hAnsi="Cambria" w:cs="Arial"/>
          <w:sz w:val="22"/>
          <w:szCs w:val="22"/>
        </w:rPr>
        <w:t xml:space="preserve"> Ogół prac z gospodarki łowieckiej zgodnie ze zleceniami leśniczego lub osoby go zastępującej, dotyczące między innymi prowadzenia naganki, preparacji trofeów łowieckich, budowa i naprawa urządzeń łowieckich, pomoc przy odłowach i wsiedleniach zwierzyny, pomoc przy sprzątaniu tusz padłych zwierząt, patroszenie zwierzyny, dokarmianie zwierzyny, pomoc przy inwentaryzacji zwierzyny itd.</w:t>
      </w:r>
    </w:p>
    <w:p w14:paraId="6BCAF11D" w14:textId="77777777" w:rsidR="001512B4" w:rsidRPr="004F7D62" w:rsidRDefault="001512B4" w:rsidP="001512B4">
      <w:pPr>
        <w:pStyle w:val="Akapitzlist"/>
        <w:spacing w:before="120" w:after="120"/>
        <w:ind w:left="-142"/>
        <w:jc w:val="both"/>
        <w:rPr>
          <w:rFonts w:ascii="Cambria" w:eastAsia="Calibri" w:hAnsi="Cambria" w:cs="Arial"/>
          <w:sz w:val="22"/>
          <w:szCs w:val="22"/>
        </w:rPr>
      </w:pPr>
    </w:p>
    <w:p w14:paraId="6390CE0F" w14:textId="77777777" w:rsidR="001512B4" w:rsidRPr="004F7D62" w:rsidRDefault="001512B4" w:rsidP="001512B4">
      <w:pPr>
        <w:suppressAutoHyphens w:val="0"/>
        <w:spacing w:before="120" w:after="120"/>
        <w:jc w:val="both"/>
        <w:rPr>
          <w:rFonts w:asciiTheme="majorHAnsi" w:eastAsia="Calibri" w:hAnsiTheme="majorHAnsi" w:cs="Arial"/>
          <w:b/>
          <w:bCs/>
          <w:sz w:val="22"/>
          <w:szCs w:val="22"/>
          <w:lang w:eastAsia="pl-PL"/>
        </w:rPr>
      </w:pPr>
      <w:r w:rsidRPr="004F7D62">
        <w:rPr>
          <w:rFonts w:asciiTheme="majorHAnsi" w:eastAsia="Calibri" w:hAnsiTheme="majorHAnsi" w:cs="Arial"/>
          <w:b/>
          <w:bCs/>
          <w:sz w:val="22"/>
          <w:szCs w:val="22"/>
          <w:lang w:eastAsia="pl-PL"/>
        </w:rPr>
        <w:t>Uwagi:</w:t>
      </w:r>
    </w:p>
    <w:p w14:paraId="453DFE46" w14:textId="77777777" w:rsidR="001512B4" w:rsidRPr="004F7D62" w:rsidRDefault="001512B4" w:rsidP="001512B4">
      <w:pPr>
        <w:suppressAutoHyphens w:val="0"/>
        <w:spacing w:before="120" w:after="120"/>
        <w:rPr>
          <w:rFonts w:asciiTheme="majorHAnsi" w:eastAsia="Calibri" w:hAnsiTheme="majorHAnsi"/>
          <w:sz w:val="22"/>
          <w:szCs w:val="22"/>
          <w:lang w:eastAsia="pl-PL"/>
        </w:rPr>
      </w:pPr>
      <w:r w:rsidRPr="004F7D62">
        <w:rPr>
          <w:rFonts w:asciiTheme="majorHAnsi" w:eastAsia="Calibri" w:hAnsiTheme="majorHAnsi"/>
          <w:sz w:val="22"/>
          <w:szCs w:val="22"/>
          <w:lang w:eastAsia="pl-PL"/>
        </w:rPr>
        <w:t>Prace objęte VAT 8 %.</w:t>
      </w:r>
    </w:p>
    <w:p w14:paraId="7650A1B0" w14:textId="77777777" w:rsidR="001512B4" w:rsidRPr="004F7D62" w:rsidRDefault="001512B4" w:rsidP="001512B4">
      <w:pPr>
        <w:suppressAutoHyphens w:val="0"/>
        <w:spacing w:before="120" w:after="120"/>
        <w:jc w:val="both"/>
        <w:rPr>
          <w:rFonts w:asciiTheme="majorHAnsi" w:eastAsia="Calibri" w:hAnsiTheme="majorHAnsi" w:cs="Arial"/>
          <w:sz w:val="22"/>
          <w:szCs w:val="22"/>
          <w:lang w:eastAsia="en-US"/>
        </w:rPr>
      </w:pPr>
      <w:r w:rsidRPr="004F7D62">
        <w:rPr>
          <w:rFonts w:asciiTheme="majorHAnsi" w:eastAsia="Calibri" w:hAnsiTheme="majorHAnsi" w:cs="Arial"/>
          <w:sz w:val="22"/>
          <w:szCs w:val="22"/>
          <w:lang w:eastAsia="en-US"/>
        </w:rPr>
        <w:t>Szczegółowy zakres określony zostanie przez przedstawiciela Zamawiającego w zleceniu.</w:t>
      </w:r>
    </w:p>
    <w:p w14:paraId="0E57CA1D"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t>Orkę należy wykonać przy użyciu pługa rolniczego na głębokość 20 – 35 cm, bronowanie wykonać z użyciem brony zębatej w celu rozbicia grud ziemi, wyrównania powierzchni, spulchnienia gleby na głębokość 2 – 7 cm.</w:t>
      </w:r>
    </w:p>
    <w:p w14:paraId="58F160AC"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3F1691C8"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5FE383B1"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363FF591"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4EBC9477" w14:textId="77777777" w:rsidR="001512B4" w:rsidRPr="004F7D62" w:rsidRDefault="001512B4" w:rsidP="001512B4">
      <w:pPr>
        <w:suppressAutoHyphens w:val="0"/>
        <w:autoSpaceDE w:val="0"/>
        <w:autoSpaceDN w:val="0"/>
        <w:adjustRightInd w:val="0"/>
        <w:jc w:val="both"/>
        <w:rPr>
          <w:rFonts w:ascii="Cambria" w:eastAsia="Calibri" w:hAnsi="Cambria" w:cs="Arial"/>
          <w:bCs/>
          <w:sz w:val="22"/>
          <w:szCs w:val="22"/>
          <w:lang w:eastAsia="pl-PL"/>
        </w:rPr>
      </w:pPr>
      <w:r w:rsidRPr="004F7D62">
        <w:rPr>
          <w:rFonts w:ascii="Cambria" w:eastAsia="Calibri" w:hAnsi="Cambria" w:cs="Arial"/>
          <w:bCs/>
          <w:sz w:val="22"/>
          <w:szCs w:val="22"/>
          <w:lang w:eastAsia="pl-PL"/>
        </w:rPr>
        <w:lastRenderedPageBreak/>
        <w:t>Materiały dostarczy zamawiający.</w:t>
      </w:r>
    </w:p>
    <w:p w14:paraId="33987C70"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7BEA9B0B" w14:textId="77777777" w:rsidR="001512B4" w:rsidRPr="004F7D62" w:rsidRDefault="001512B4" w:rsidP="001512B4">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4F7D62">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24AE456" w14:textId="77777777" w:rsidR="001512B4" w:rsidRPr="004F7D62" w:rsidRDefault="001512B4" w:rsidP="001512B4">
      <w:pPr>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3E26B473" w14:textId="5701FBD3" w:rsidR="001512B4" w:rsidRPr="004F7D62" w:rsidRDefault="001512B4" w:rsidP="001512B4">
      <w:pPr>
        <w:spacing w:before="120" w:after="120"/>
        <w:jc w:val="both"/>
        <w:rPr>
          <w:rFonts w:asciiTheme="majorHAnsi" w:eastAsia="Calibri" w:hAnsiTheme="majorHAnsi" w:cs="Arial"/>
          <w:sz w:val="22"/>
          <w:szCs w:val="22"/>
        </w:rPr>
      </w:pPr>
      <w:r w:rsidRPr="004F7D62">
        <w:rPr>
          <w:rFonts w:asciiTheme="majorHAnsi" w:eastAsia="Calibri" w:hAnsiTheme="majorHAnsi" w:cs="Arial"/>
          <w:sz w:val="22"/>
          <w:szCs w:val="22"/>
        </w:rPr>
        <w:t xml:space="preserve">Odległość dowozu materiałów na miejsce wykonania ogrodzenia – nie więcej niż </w:t>
      </w:r>
      <w:r w:rsidR="004F7D62">
        <w:rPr>
          <w:rFonts w:asciiTheme="majorHAnsi" w:eastAsia="Calibri" w:hAnsiTheme="majorHAnsi" w:cs="Arial"/>
          <w:sz w:val="22"/>
          <w:szCs w:val="22"/>
        </w:rPr>
        <w:t>5</w:t>
      </w:r>
      <w:r w:rsidRPr="004F7D62">
        <w:rPr>
          <w:rFonts w:asciiTheme="majorHAnsi" w:eastAsia="Calibri" w:hAnsiTheme="majorHAnsi" w:cs="Arial"/>
          <w:sz w:val="22"/>
          <w:szCs w:val="22"/>
        </w:rPr>
        <w:t xml:space="preserve"> km.</w:t>
      </w:r>
    </w:p>
    <w:p w14:paraId="6DE56755" w14:textId="77777777" w:rsidR="001512B4" w:rsidRPr="004F7D62" w:rsidRDefault="001512B4" w:rsidP="001512B4">
      <w:pPr>
        <w:suppressAutoHyphens w:val="0"/>
        <w:spacing w:before="120" w:after="120"/>
        <w:jc w:val="both"/>
        <w:rPr>
          <w:rFonts w:asciiTheme="majorHAnsi" w:eastAsia="Calibri" w:hAnsiTheme="majorHAnsi" w:cs="Arial"/>
          <w:bCs/>
          <w:iCs/>
          <w:sz w:val="22"/>
          <w:szCs w:val="22"/>
          <w:vertAlign w:val="superscript"/>
          <w:lang w:eastAsia="pl-PL"/>
        </w:rPr>
      </w:pPr>
      <w:r w:rsidRPr="004F7D62">
        <w:rPr>
          <w:rFonts w:asciiTheme="majorHAnsi" w:eastAsia="Calibri" w:hAnsiTheme="majorHAnsi" w:cs="Arial"/>
          <w:bCs/>
          <w:iCs/>
          <w:sz w:val="22"/>
          <w:szCs w:val="22"/>
          <w:lang w:eastAsia="pl-PL"/>
        </w:rPr>
        <w:t>W przypadku słupków z drewna liściastego twardego (Db, Ak) korowanie nie jest wymagane,</w:t>
      </w:r>
      <w:r w:rsidRPr="004F7D62">
        <w:rPr>
          <w:rFonts w:asciiTheme="majorHAnsi" w:eastAsia="Calibri" w:hAnsiTheme="majorHAnsi" w:cs="Arial"/>
          <w:sz w:val="22"/>
          <w:szCs w:val="22"/>
          <w:lang w:eastAsia="pl-PL"/>
        </w:rPr>
        <w:t xml:space="preserve"> </w:t>
      </w:r>
      <w:r w:rsidRPr="004F7D62">
        <w:rPr>
          <w:rFonts w:asciiTheme="majorHAnsi" w:eastAsia="Calibri" w:hAnsiTheme="majorHAnsi" w:cs="Arial"/>
          <w:bCs/>
          <w:iCs/>
          <w:sz w:val="22"/>
          <w:szCs w:val="22"/>
          <w:lang w:eastAsia="pl-PL"/>
        </w:rPr>
        <w:t>w wypadku słupków z drewna iglastego okorowanie całych słupków i zabezpieczenie jednego z końców poprzez (do wyboru przez Zamawiającego na etapie tworzenia SIWZ):</w:t>
      </w:r>
    </w:p>
    <w:p w14:paraId="14BA13A1" w14:textId="77777777" w:rsidR="001512B4" w:rsidRPr="004F7D62" w:rsidRDefault="001512B4" w:rsidP="001512B4">
      <w:pPr>
        <w:pStyle w:val="Akapitzlist"/>
        <w:numPr>
          <w:ilvl w:val="0"/>
          <w:numId w:val="37"/>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 xml:space="preserve">opalenie </w:t>
      </w:r>
    </w:p>
    <w:p w14:paraId="418FC2C2" w14:textId="77777777" w:rsidR="001512B4" w:rsidRPr="004F7D62" w:rsidRDefault="001512B4" w:rsidP="001512B4">
      <w:pPr>
        <w:pStyle w:val="Akapitzlist"/>
        <w:numPr>
          <w:ilvl w:val="0"/>
          <w:numId w:val="37"/>
        </w:numPr>
        <w:spacing w:before="120" w:after="120"/>
        <w:jc w:val="both"/>
        <w:rPr>
          <w:rFonts w:asciiTheme="majorHAnsi" w:eastAsia="Calibri" w:hAnsiTheme="majorHAnsi" w:cs="Arial"/>
          <w:bCs/>
          <w:iCs/>
          <w:sz w:val="22"/>
          <w:szCs w:val="22"/>
        </w:rPr>
      </w:pPr>
      <w:r w:rsidRPr="004F7D62">
        <w:rPr>
          <w:rFonts w:asciiTheme="majorHAnsi" w:eastAsia="Calibri" w:hAnsiTheme="majorHAnsi" w:cs="Arial"/>
          <w:bCs/>
          <w:iCs/>
          <w:sz w:val="22"/>
          <w:szCs w:val="22"/>
        </w:rPr>
        <w:t xml:space="preserve">posmarowanie preparatem drewnochronnym </w:t>
      </w:r>
    </w:p>
    <w:p w14:paraId="432F59F4" w14:textId="77777777" w:rsidR="001512B4" w:rsidRPr="004F7D62" w:rsidRDefault="001512B4" w:rsidP="001512B4">
      <w:pPr>
        <w:suppressAutoHyphens w:val="0"/>
        <w:spacing w:before="120" w:after="120"/>
        <w:jc w:val="both"/>
        <w:rPr>
          <w:rFonts w:asciiTheme="majorHAnsi" w:eastAsia="Calibri" w:hAnsiTheme="majorHAnsi" w:cs="Arial"/>
          <w:sz w:val="22"/>
          <w:szCs w:val="22"/>
          <w:lang w:eastAsia="pl-PL"/>
        </w:rPr>
      </w:pPr>
      <w:r w:rsidRPr="004F7D62">
        <w:rPr>
          <w:rFonts w:asciiTheme="majorHAnsi" w:eastAsia="Calibri" w:hAnsiTheme="majorHAnsi" w:cs="Arial"/>
          <w:bCs/>
          <w:iCs/>
          <w:sz w:val="22"/>
          <w:szCs w:val="22"/>
          <w:lang w:eastAsia="pl-PL"/>
        </w:rPr>
        <w:t xml:space="preserve"> na długości 0,7 m</w:t>
      </w:r>
      <w:r w:rsidRPr="004F7D62">
        <w:rPr>
          <w:rFonts w:asciiTheme="majorHAnsi" w:eastAsia="Calibri" w:hAnsiTheme="majorHAnsi" w:cs="Arial"/>
          <w:sz w:val="22"/>
          <w:szCs w:val="22"/>
          <w:lang w:eastAsia="pl-PL"/>
        </w:rPr>
        <w:t>,</w:t>
      </w:r>
    </w:p>
    <w:p w14:paraId="0A9AB871"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Słupki należy wkopać na głębokość 0,6 m (z dokładnością +/- 5cm).</w:t>
      </w:r>
    </w:p>
    <w:p w14:paraId="6CA26F82"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Odległość między wkopanymi słupkami nie może przekroczyć 5 m (+/- 10cm).</w:t>
      </w:r>
    </w:p>
    <w:p w14:paraId="2E9CD1BA"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51269E04"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Słupki naciągowe ustawia się nie rzadziej jak 50 m linii ogrodzenia.</w:t>
      </w:r>
    </w:p>
    <w:p w14:paraId="5188EA4D"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sz w:val="22"/>
          <w:szCs w:val="22"/>
        </w:rPr>
        <w:t>Siatka pod przełazami powinna być zamontowana do wysokości 0,90 m; maksymalna wysokość szczytu przełazu do 1,00 m.</w:t>
      </w:r>
    </w:p>
    <w:p w14:paraId="0C916690"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bCs/>
          <w:iCs/>
          <w:sz w:val="22"/>
          <w:szCs w:val="22"/>
        </w:rPr>
        <w:t>Preparat zapewnia Zamawiający/Wykonawca,</w:t>
      </w:r>
    </w:p>
    <w:p w14:paraId="41186CF1" w14:textId="77777777" w:rsidR="001512B4" w:rsidRPr="004F7D62" w:rsidRDefault="001512B4" w:rsidP="001512B4">
      <w:pPr>
        <w:spacing w:before="120" w:after="120"/>
        <w:jc w:val="both"/>
        <w:rPr>
          <w:rFonts w:asciiTheme="majorHAnsi" w:eastAsia="Calibri" w:hAnsiTheme="majorHAnsi"/>
          <w:sz w:val="22"/>
          <w:szCs w:val="22"/>
        </w:rPr>
      </w:pPr>
      <w:r w:rsidRPr="004F7D62">
        <w:rPr>
          <w:rFonts w:asciiTheme="majorHAnsi" w:eastAsia="Calibri" w:hAnsiTheme="majorHAnsi"/>
          <w:bCs/>
          <w:iCs/>
          <w:sz w:val="22"/>
          <w:szCs w:val="22"/>
        </w:rPr>
        <w:t>Drewno na słupki zapewnia Zamawiający.</w:t>
      </w:r>
    </w:p>
    <w:p w14:paraId="61183017" w14:textId="77777777" w:rsidR="001512B4" w:rsidRPr="004F7D62" w:rsidRDefault="001512B4" w:rsidP="001512B4">
      <w:pPr>
        <w:suppressAutoHyphens w:val="0"/>
        <w:spacing w:before="120" w:after="120"/>
        <w:jc w:val="both"/>
        <w:rPr>
          <w:rFonts w:asciiTheme="majorHAnsi" w:eastAsia="Calibri" w:hAnsiTheme="majorHAnsi" w:cs="Arial"/>
          <w:sz w:val="22"/>
          <w:szCs w:val="22"/>
          <w:lang w:eastAsia="en-US"/>
        </w:rPr>
      </w:pPr>
    </w:p>
    <w:p w14:paraId="77F9DAB0" w14:textId="77777777" w:rsidR="001512B4" w:rsidRPr="004F7D62" w:rsidRDefault="001512B4" w:rsidP="001512B4">
      <w:pPr>
        <w:suppressAutoHyphens w:val="0"/>
        <w:spacing w:before="120" w:after="120"/>
        <w:jc w:val="both"/>
        <w:rPr>
          <w:rFonts w:asciiTheme="majorHAnsi" w:eastAsia="Calibri" w:hAnsiTheme="majorHAnsi" w:cs="Arial"/>
          <w:b/>
          <w:bCs/>
          <w:sz w:val="22"/>
          <w:szCs w:val="22"/>
          <w:lang w:eastAsia="pl-PL"/>
        </w:rPr>
      </w:pPr>
      <w:r w:rsidRPr="004F7D62">
        <w:rPr>
          <w:rFonts w:asciiTheme="majorHAnsi" w:eastAsia="Calibri" w:hAnsiTheme="majorHAnsi" w:cs="Arial"/>
          <w:b/>
          <w:bCs/>
          <w:sz w:val="22"/>
          <w:szCs w:val="22"/>
          <w:lang w:eastAsia="pl-PL"/>
        </w:rPr>
        <w:t>Procedura odbioru:</w:t>
      </w:r>
    </w:p>
    <w:p w14:paraId="47478733" w14:textId="77777777" w:rsidR="001512B4" w:rsidRPr="004F7D62" w:rsidRDefault="001512B4" w:rsidP="001512B4">
      <w:pPr>
        <w:suppressAutoHyphens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na gruntach rolnych oraz zagospodarowania poletek łowieckich na gruntach leśnych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E1A93B5" w14:textId="77777777" w:rsidR="001512B4" w:rsidRPr="004F7D62" w:rsidRDefault="001512B4" w:rsidP="001512B4">
      <w:pPr>
        <w:suppressAutoHyphens w:val="0"/>
        <w:autoSpaceDE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bCs/>
          <w:i/>
          <w:sz w:val="22"/>
          <w:szCs w:val="22"/>
          <w:lang w:eastAsia="en-US"/>
        </w:rPr>
        <w:t xml:space="preserve">(jedn. rozliczeniowa </w:t>
      </w:r>
      <w:r w:rsidRPr="004F7D62">
        <w:rPr>
          <w:rFonts w:asciiTheme="majorHAnsi" w:eastAsia="Calibri" w:hAnsiTheme="majorHAnsi" w:cs="Arial"/>
          <w:i/>
          <w:sz w:val="22"/>
          <w:szCs w:val="22"/>
          <w:lang w:eastAsia="en-US"/>
        </w:rPr>
        <w:t>z dokładnością do dwóch miejsc po przecinku</w:t>
      </w:r>
      <w:r w:rsidRPr="004F7D62">
        <w:rPr>
          <w:rFonts w:asciiTheme="majorHAnsi" w:eastAsia="Calibri" w:hAnsiTheme="majorHAnsi" w:cs="Arial"/>
          <w:bCs/>
          <w:i/>
          <w:sz w:val="22"/>
          <w:szCs w:val="22"/>
          <w:lang w:eastAsia="en-US"/>
        </w:rPr>
        <w:t>)</w:t>
      </w:r>
    </w:p>
    <w:p w14:paraId="7CA15AF8" w14:textId="77777777" w:rsidR="001512B4" w:rsidRPr="004F7D62" w:rsidRDefault="001512B4" w:rsidP="001512B4">
      <w:pPr>
        <w:suppressAutoHyphens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sz w:val="22"/>
          <w:szCs w:val="22"/>
          <w:lang w:eastAsia="en-US"/>
        </w:rPr>
        <w:lastRenderedPageBreak/>
        <w:t xml:space="preserve">Odbiór prac nastąpi poprzez sprawdzenie prawidłowości wykonania prac z opisem czynności i zleceniem oraz poprzez dokonanie pomiaru długości (np. przy pomocy: dalmierza, taśmy mierniczej, GPS, itp),. </w:t>
      </w:r>
    </w:p>
    <w:p w14:paraId="552BE297" w14:textId="77777777" w:rsidR="001512B4" w:rsidRPr="004F7D62" w:rsidRDefault="001512B4" w:rsidP="001512B4">
      <w:pPr>
        <w:suppressAutoHyphens w:val="0"/>
        <w:autoSpaceDE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bCs/>
          <w:i/>
          <w:sz w:val="22"/>
          <w:szCs w:val="22"/>
          <w:lang w:eastAsia="en-US"/>
        </w:rPr>
        <w:t>(rozliczenie</w:t>
      </w:r>
      <w:r w:rsidRPr="004F7D62">
        <w:rPr>
          <w:rFonts w:asciiTheme="majorHAnsi" w:eastAsia="Calibri" w:hAnsiTheme="majorHAnsi" w:cs="Arial"/>
          <w:i/>
          <w:sz w:val="22"/>
          <w:szCs w:val="22"/>
          <w:lang w:eastAsia="en-US"/>
        </w:rPr>
        <w:t xml:space="preserve"> z dokładnością do dwóch miejsc po przecinku</w:t>
      </w:r>
      <w:r w:rsidRPr="004F7D62">
        <w:rPr>
          <w:rFonts w:asciiTheme="majorHAnsi" w:eastAsia="Calibri" w:hAnsiTheme="majorHAnsi" w:cs="Arial"/>
          <w:bCs/>
          <w:i/>
          <w:sz w:val="22"/>
          <w:szCs w:val="22"/>
          <w:lang w:eastAsia="en-US"/>
        </w:rPr>
        <w:t>)</w:t>
      </w:r>
    </w:p>
    <w:p w14:paraId="0FA0967F" w14:textId="77777777" w:rsidR="001512B4" w:rsidRPr="004F7D62" w:rsidRDefault="001512B4" w:rsidP="001512B4">
      <w:pPr>
        <w:suppressAutoHyphens w:val="0"/>
        <w:autoSpaceDE w:val="0"/>
        <w:spacing w:before="120" w:after="120"/>
        <w:jc w:val="both"/>
        <w:rPr>
          <w:rFonts w:asciiTheme="majorHAnsi" w:eastAsia="Calibri" w:hAnsiTheme="majorHAnsi" w:cs="Arial"/>
          <w:bCs/>
          <w:sz w:val="22"/>
          <w:szCs w:val="22"/>
          <w:lang w:eastAsia="en-US"/>
        </w:rPr>
      </w:pPr>
      <w:r w:rsidRPr="004F7D62">
        <w:rPr>
          <w:rFonts w:asciiTheme="majorHAnsi" w:eastAsia="Calibri" w:hAnsiTheme="majorHAnsi" w:cs="Arial"/>
          <w:bCs/>
          <w:sz w:val="22"/>
          <w:szCs w:val="22"/>
          <w:lang w:eastAsia="en-US"/>
        </w:rPr>
        <w:t xml:space="preserve">Odbiór prac nastąpi poprzez sprawdzenie prawidłowości wykonania prac godzinowych związanych z gospodarką łowiecką z opisem czynności i zleceniem oraz potwierdzeniu faktycznie przepracowanych godzin. </w:t>
      </w:r>
    </w:p>
    <w:p w14:paraId="1EBA3F3C" w14:textId="77777777" w:rsidR="001512B4" w:rsidRPr="004F7D62" w:rsidRDefault="001512B4" w:rsidP="001512B4">
      <w:pPr>
        <w:suppressAutoHyphens w:val="0"/>
        <w:autoSpaceDE w:val="0"/>
        <w:spacing w:before="120" w:after="120"/>
        <w:jc w:val="both"/>
        <w:rPr>
          <w:rFonts w:asciiTheme="majorHAnsi" w:eastAsia="Calibri" w:hAnsiTheme="majorHAnsi" w:cs="Arial"/>
          <w:bCs/>
          <w:i/>
          <w:sz w:val="22"/>
          <w:szCs w:val="22"/>
          <w:lang w:eastAsia="en-US"/>
        </w:rPr>
      </w:pPr>
      <w:r w:rsidRPr="004F7D62">
        <w:rPr>
          <w:rFonts w:asciiTheme="majorHAnsi" w:eastAsia="Calibri" w:hAnsiTheme="majorHAnsi" w:cs="Arial"/>
          <w:bCs/>
          <w:i/>
          <w:sz w:val="22"/>
          <w:szCs w:val="22"/>
          <w:lang w:eastAsia="en-US"/>
        </w:rPr>
        <w:t xml:space="preserve">(rozliczenie </w:t>
      </w:r>
      <w:r w:rsidRPr="004F7D62">
        <w:rPr>
          <w:rFonts w:asciiTheme="majorHAnsi" w:eastAsia="Calibri" w:hAnsiTheme="majorHAnsi" w:cs="Arial"/>
          <w:i/>
          <w:sz w:val="22"/>
          <w:szCs w:val="22"/>
          <w:lang w:eastAsia="en-US"/>
        </w:rPr>
        <w:t>z dokładnością do 1 godziny</w:t>
      </w:r>
      <w:r w:rsidRPr="004F7D62">
        <w:rPr>
          <w:rFonts w:asciiTheme="majorHAnsi" w:eastAsia="Calibri" w:hAnsiTheme="majorHAnsi" w:cs="Arial"/>
          <w:bCs/>
          <w:i/>
          <w:sz w:val="22"/>
          <w:szCs w:val="22"/>
          <w:lang w:eastAsia="en-US"/>
        </w:rPr>
        <w:t>)</w:t>
      </w:r>
    </w:p>
    <w:p w14:paraId="6AF81FFA" w14:textId="77777777" w:rsidR="001A308E" w:rsidRPr="004F7D62" w:rsidRDefault="001A308E" w:rsidP="00F358F7">
      <w:pPr>
        <w:rPr>
          <w:rFonts w:eastAsia="Verdana"/>
        </w:rPr>
      </w:pPr>
    </w:p>
    <w:sectPr w:rsidR="001A308E" w:rsidRPr="004F7D6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EFC18" w14:textId="77777777" w:rsidR="00274B4B" w:rsidRDefault="00274B4B" w:rsidP="00837D05">
      <w:r>
        <w:separator/>
      </w:r>
    </w:p>
  </w:endnote>
  <w:endnote w:type="continuationSeparator" w:id="0">
    <w:p w14:paraId="424D85AE" w14:textId="77777777" w:rsidR="00274B4B" w:rsidRDefault="00274B4B"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116B5429" w14:textId="77777777" w:rsidR="000A4B1D" w:rsidRDefault="000A4B1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BE0ABC">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5D885540" w14:textId="77777777" w:rsidR="000A4B1D" w:rsidRDefault="000A4B1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1F1D6" w14:textId="77777777" w:rsidR="00274B4B" w:rsidRDefault="00274B4B" w:rsidP="00837D05">
      <w:r>
        <w:separator/>
      </w:r>
    </w:p>
  </w:footnote>
  <w:footnote w:type="continuationSeparator" w:id="0">
    <w:p w14:paraId="23DA5523" w14:textId="77777777" w:rsidR="00274B4B" w:rsidRDefault="00274B4B"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5"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1"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2"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9"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9CA31F3"/>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8"/>
    <w:lvlOverride w:ilvl="0">
      <w:startOverride w:val="1"/>
    </w:lvlOverride>
  </w:num>
  <w:num w:numId="3">
    <w:abstractNumId w:val="60"/>
    <w:lvlOverride w:ilvl="0">
      <w:startOverride w:val="1"/>
    </w:lvlOverride>
  </w:num>
  <w:num w:numId="4">
    <w:abstractNumId w:val="44"/>
    <w:lvlOverride w:ilvl="0">
      <w:startOverride w:val="1"/>
    </w:lvlOverride>
  </w:num>
  <w:num w:numId="5">
    <w:abstractNumId w:val="59"/>
  </w:num>
  <w:num w:numId="6">
    <w:abstractNumId w:val="20"/>
  </w:num>
  <w:num w:numId="7">
    <w:abstractNumId w:val="63"/>
  </w:num>
  <w:num w:numId="8">
    <w:abstractNumId w:val="39"/>
  </w:num>
  <w:num w:numId="9">
    <w:abstractNumId w:val="61"/>
  </w:num>
  <w:num w:numId="10">
    <w:abstractNumId w:val="67"/>
  </w:num>
  <w:num w:numId="11">
    <w:abstractNumId w:val="62"/>
  </w:num>
  <w:num w:numId="12">
    <w:abstractNumId w:val="32"/>
  </w:num>
  <w:num w:numId="13">
    <w:abstractNumId w:val="80"/>
  </w:num>
  <w:num w:numId="14">
    <w:abstractNumId w:val="43"/>
  </w:num>
  <w:num w:numId="15">
    <w:abstractNumId w:val="49"/>
  </w:num>
  <w:num w:numId="16">
    <w:abstractNumId w:val="14"/>
  </w:num>
  <w:num w:numId="17">
    <w:abstractNumId w:val="19"/>
  </w:num>
  <w:num w:numId="18">
    <w:abstractNumId w:val="13"/>
  </w:num>
  <w:num w:numId="19">
    <w:abstractNumId w:val="12"/>
  </w:num>
  <w:num w:numId="20">
    <w:abstractNumId w:val="42"/>
  </w:num>
  <w:num w:numId="21">
    <w:abstractNumId w:val="25"/>
  </w:num>
  <w:num w:numId="22">
    <w:abstractNumId w:val="77"/>
  </w:num>
  <w:num w:numId="23">
    <w:abstractNumId w:val="75"/>
  </w:num>
  <w:num w:numId="24">
    <w:abstractNumId w:val="76"/>
  </w:num>
  <w:num w:numId="25">
    <w:abstractNumId w:val="47"/>
  </w:num>
  <w:num w:numId="26">
    <w:abstractNumId w:val="40"/>
  </w:num>
  <w:num w:numId="27">
    <w:abstractNumId w:val="34"/>
  </w:num>
  <w:num w:numId="28">
    <w:abstractNumId w:val="22"/>
  </w:num>
  <w:num w:numId="29">
    <w:abstractNumId w:val="45"/>
  </w:num>
  <w:num w:numId="30">
    <w:abstractNumId w:val="38"/>
  </w:num>
  <w:num w:numId="31">
    <w:abstractNumId w:val="72"/>
  </w:num>
  <w:num w:numId="32">
    <w:abstractNumId w:val="27"/>
  </w:num>
  <w:num w:numId="33">
    <w:abstractNumId w:val="50"/>
  </w:num>
  <w:num w:numId="34">
    <w:abstractNumId w:val="71"/>
  </w:num>
  <w:num w:numId="35">
    <w:abstractNumId w:val="36"/>
  </w:num>
  <w:num w:numId="36">
    <w:abstractNumId w:val="37"/>
  </w:num>
  <w:num w:numId="37">
    <w:abstractNumId w:val="7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20B55"/>
    <w:rsid w:val="00022BEC"/>
    <w:rsid w:val="00022E68"/>
    <w:rsid w:val="0002329C"/>
    <w:rsid w:val="00023451"/>
    <w:rsid w:val="0002488D"/>
    <w:rsid w:val="00027BDC"/>
    <w:rsid w:val="000307F8"/>
    <w:rsid w:val="00031CE1"/>
    <w:rsid w:val="00036688"/>
    <w:rsid w:val="000416EE"/>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A4B1D"/>
    <w:rsid w:val="000A4E06"/>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6F43"/>
    <w:rsid w:val="00127DBA"/>
    <w:rsid w:val="00130D36"/>
    <w:rsid w:val="0013163F"/>
    <w:rsid w:val="00133AC8"/>
    <w:rsid w:val="00135978"/>
    <w:rsid w:val="00135FED"/>
    <w:rsid w:val="00141CFF"/>
    <w:rsid w:val="001437B8"/>
    <w:rsid w:val="00146EF6"/>
    <w:rsid w:val="001509E7"/>
    <w:rsid w:val="001512B4"/>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96AB2"/>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07A9B"/>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4A04"/>
    <w:rsid w:val="002666A3"/>
    <w:rsid w:val="00270C34"/>
    <w:rsid w:val="00274B4B"/>
    <w:rsid w:val="00275CA6"/>
    <w:rsid w:val="002810BE"/>
    <w:rsid w:val="00281D15"/>
    <w:rsid w:val="00282C78"/>
    <w:rsid w:val="0029271F"/>
    <w:rsid w:val="002A00EA"/>
    <w:rsid w:val="002A17CE"/>
    <w:rsid w:val="002A2F91"/>
    <w:rsid w:val="002A760F"/>
    <w:rsid w:val="002B693B"/>
    <w:rsid w:val="002B7AAE"/>
    <w:rsid w:val="002D19E8"/>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4F5E98"/>
    <w:rsid w:val="004F7D62"/>
    <w:rsid w:val="005019AB"/>
    <w:rsid w:val="00502820"/>
    <w:rsid w:val="005076AB"/>
    <w:rsid w:val="005114FA"/>
    <w:rsid w:val="0051196C"/>
    <w:rsid w:val="0051428B"/>
    <w:rsid w:val="005214E6"/>
    <w:rsid w:val="00524344"/>
    <w:rsid w:val="00524872"/>
    <w:rsid w:val="00526561"/>
    <w:rsid w:val="005278E7"/>
    <w:rsid w:val="00530F8D"/>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C54DD"/>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13BB"/>
    <w:rsid w:val="007F13DF"/>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6A25"/>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7D20"/>
    <w:rsid w:val="009A09C1"/>
    <w:rsid w:val="009A3D02"/>
    <w:rsid w:val="009A509C"/>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AF76A6"/>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4E32"/>
    <w:rsid w:val="00C35C4C"/>
    <w:rsid w:val="00C36530"/>
    <w:rsid w:val="00C46117"/>
    <w:rsid w:val="00C4747F"/>
    <w:rsid w:val="00C51C0E"/>
    <w:rsid w:val="00C52064"/>
    <w:rsid w:val="00C61E24"/>
    <w:rsid w:val="00C63C6D"/>
    <w:rsid w:val="00C66BBF"/>
    <w:rsid w:val="00C71192"/>
    <w:rsid w:val="00C7471C"/>
    <w:rsid w:val="00C74991"/>
    <w:rsid w:val="00C836B5"/>
    <w:rsid w:val="00C90862"/>
    <w:rsid w:val="00C92394"/>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4655"/>
    <w:rsid w:val="00D55135"/>
    <w:rsid w:val="00D607CC"/>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878"/>
    <w:rsid w:val="00E85CF1"/>
    <w:rsid w:val="00E87143"/>
    <w:rsid w:val="00E902E5"/>
    <w:rsid w:val="00E94094"/>
    <w:rsid w:val="00E94A5B"/>
    <w:rsid w:val="00EB159A"/>
    <w:rsid w:val="00EB375E"/>
    <w:rsid w:val="00EC5F66"/>
    <w:rsid w:val="00ED3460"/>
    <w:rsid w:val="00ED5325"/>
    <w:rsid w:val="00EE4A44"/>
    <w:rsid w:val="00EE5EF9"/>
    <w:rsid w:val="00EE61CF"/>
    <w:rsid w:val="00EF2220"/>
    <w:rsid w:val="00EF2BE7"/>
    <w:rsid w:val="00EF3807"/>
    <w:rsid w:val="00EF3E80"/>
    <w:rsid w:val="00EF5F4B"/>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20535"/>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56278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A6335-FDB9-4453-B4E1-7303E350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6043</Words>
  <Characters>36259</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42218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Robert Dziedzic</cp:lastModifiedBy>
  <cp:revision>3</cp:revision>
  <cp:lastPrinted>2021-09-20T14:31:00Z</cp:lastPrinted>
  <dcterms:created xsi:type="dcterms:W3CDTF">2021-10-25T11:43:00Z</dcterms:created>
  <dcterms:modified xsi:type="dcterms:W3CDTF">2021-10-29T07:18:00Z</dcterms:modified>
</cp:coreProperties>
</file>